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920" w:rsidRPr="009B7C35" w:rsidRDefault="00086920" w:rsidP="00086920">
      <w:pPr>
        <w:pStyle w:val="ConsPlusNormal"/>
        <w:outlineLvl w:val="1"/>
      </w:pPr>
      <w:r>
        <w:t xml:space="preserve">                                                                                                                                                                            </w:t>
      </w:r>
      <w:r w:rsidRPr="009B7C35">
        <w:t>Приложение №</w:t>
      </w:r>
      <w:r>
        <w:t xml:space="preserve"> 2</w:t>
      </w:r>
    </w:p>
    <w:p w:rsidR="00086920" w:rsidRPr="009B7C35" w:rsidRDefault="00086920" w:rsidP="00086920">
      <w:pPr>
        <w:pStyle w:val="ConsPlusNormal"/>
      </w:pPr>
      <w:r>
        <w:t xml:space="preserve">                                                                                                                                                                             </w:t>
      </w:r>
      <w:r w:rsidRPr="009B7C35">
        <w:t>к Порядку  формирования муниципального</w:t>
      </w:r>
    </w:p>
    <w:p w:rsidR="00086920" w:rsidRPr="009B7C35" w:rsidRDefault="00086920" w:rsidP="00086920">
      <w:pPr>
        <w:pStyle w:val="ConsPlusNormal"/>
      </w:pPr>
      <w:r>
        <w:t xml:space="preserve">                                                                                                                                                                             </w:t>
      </w:r>
      <w:r w:rsidRPr="009B7C35">
        <w:t xml:space="preserve">задания в отношении </w:t>
      </w:r>
      <w:proofErr w:type="gramStart"/>
      <w:r w:rsidRPr="009B7C35">
        <w:t>муниципальных</w:t>
      </w:r>
      <w:proofErr w:type="gramEnd"/>
    </w:p>
    <w:p w:rsidR="00086920" w:rsidRPr="009B7C35" w:rsidRDefault="00086920" w:rsidP="00086920">
      <w:pPr>
        <w:pStyle w:val="ConsPlusNormal"/>
      </w:pPr>
      <w:r>
        <w:t xml:space="preserve">                                                                                                                                                                             </w:t>
      </w:r>
      <w:r w:rsidRPr="009B7C35">
        <w:t>учреждений Каменского городского</w:t>
      </w:r>
    </w:p>
    <w:p w:rsidR="00086920" w:rsidRPr="009B7C35" w:rsidRDefault="00086920" w:rsidP="00086920">
      <w:pPr>
        <w:pStyle w:val="ConsPlusNormal"/>
      </w:pPr>
      <w:r>
        <w:t xml:space="preserve">                                                                                                                                                                             </w:t>
      </w:r>
      <w:r w:rsidRPr="009B7C35">
        <w:t>округа  и финансового обеспечения</w:t>
      </w:r>
    </w:p>
    <w:p w:rsidR="00086920" w:rsidRPr="009B7C35" w:rsidRDefault="00086920" w:rsidP="00086920">
      <w:pPr>
        <w:pStyle w:val="ConsPlusNormal"/>
      </w:pPr>
      <w:r>
        <w:t xml:space="preserve">                                                                                                                                                                             </w:t>
      </w:r>
      <w:r w:rsidRPr="009B7C35">
        <w:t>выполнения  муниципального задания</w:t>
      </w:r>
    </w:p>
    <w:p w:rsidR="00B45C4B" w:rsidRPr="00F8735E" w:rsidRDefault="00B45C4B" w:rsidP="00B45C4B">
      <w:pPr>
        <w:pStyle w:val="ConsPlusNormal"/>
        <w:jc w:val="both"/>
      </w:pPr>
      <w:r w:rsidRPr="00F8735E">
        <w:t>Форма</w:t>
      </w:r>
    </w:p>
    <w:p w:rsidR="00B45C4B" w:rsidRPr="00F8735E" w:rsidRDefault="00B45C4B" w:rsidP="00B45C4B">
      <w:pPr>
        <w:pStyle w:val="ConsPlusNormal"/>
        <w:jc w:val="center"/>
      </w:pPr>
      <w:bookmarkStart w:id="0" w:name="P744"/>
      <w:bookmarkEnd w:id="0"/>
      <w:r w:rsidRPr="00F8735E">
        <w:t>ОТЧЕТ</w:t>
      </w:r>
    </w:p>
    <w:p w:rsidR="00B45C4B" w:rsidRPr="00F8735E" w:rsidRDefault="00B45C4B" w:rsidP="00B45C4B">
      <w:pPr>
        <w:pStyle w:val="ConsPlusNormal"/>
        <w:jc w:val="center"/>
      </w:pPr>
      <w:r w:rsidRPr="00F8735E">
        <w:t>об исполнении муниципального задания</w:t>
      </w:r>
    </w:p>
    <w:p w:rsidR="00B45C4B" w:rsidRPr="00F8735E" w:rsidRDefault="00B45C4B" w:rsidP="00B45C4B">
      <w:pPr>
        <w:pStyle w:val="ConsPlusNormal"/>
        <w:jc w:val="center"/>
      </w:pPr>
      <w:r w:rsidRPr="00F8735E">
        <w:t>за __________________ 20__ года</w:t>
      </w:r>
    </w:p>
    <w:p w:rsidR="00B45C4B" w:rsidRPr="00F8735E" w:rsidRDefault="00B45C4B" w:rsidP="00B45C4B">
      <w:pPr>
        <w:pStyle w:val="ConsPlusNormal"/>
        <w:jc w:val="center"/>
      </w:pPr>
      <w:r w:rsidRPr="00F8735E">
        <w:t>от "__" ____________ 20__ года</w:t>
      </w:r>
    </w:p>
    <w:p w:rsidR="00B45C4B" w:rsidRPr="00F8735E" w:rsidRDefault="00B45C4B" w:rsidP="00B45C4B">
      <w:pPr>
        <w:pStyle w:val="ConsPlusNormal"/>
        <w:jc w:val="both"/>
      </w:pPr>
    </w:p>
    <w:p w:rsidR="00A90799" w:rsidRDefault="00B45C4B" w:rsidP="00A90799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/>
          <w:sz w:val="24"/>
          <w:szCs w:val="24"/>
        </w:rPr>
      </w:pPr>
      <w:r w:rsidRPr="00A90799">
        <w:rPr>
          <w:rFonts w:ascii="Liberation Serif" w:hAnsi="Liberation Serif"/>
          <w:sz w:val="24"/>
          <w:szCs w:val="24"/>
        </w:rPr>
        <w:t>Наименование муниципального учреждения Каменского городского округа</w:t>
      </w:r>
      <w:r w:rsidR="00A90799">
        <w:rPr>
          <w:rFonts w:ascii="Liberation Serif" w:hAnsi="Liberation Serif"/>
          <w:sz w:val="24"/>
          <w:szCs w:val="24"/>
        </w:rPr>
        <w:t>,</w:t>
      </w:r>
      <w:r w:rsidR="00A90799" w:rsidRPr="00A90799">
        <w:rPr>
          <w:rFonts w:ascii="Liberation Serif" w:hAnsi="Liberation Serif"/>
          <w:sz w:val="24"/>
          <w:szCs w:val="24"/>
        </w:rPr>
        <w:t xml:space="preserve"> </w:t>
      </w:r>
    </w:p>
    <w:p w:rsidR="00A90799" w:rsidRPr="00A90799" w:rsidRDefault="00A90799" w:rsidP="00A90799">
      <w:pPr>
        <w:autoSpaceDE w:val="0"/>
        <w:autoSpaceDN w:val="0"/>
        <w:adjustRightInd w:val="0"/>
        <w:spacing w:line="240" w:lineRule="auto"/>
        <w:jc w:val="both"/>
        <w:rPr>
          <w:rFonts w:ascii="Liberation Serif" w:hAnsi="Liberation Serif" w:cs="Courier New"/>
          <w:sz w:val="24"/>
          <w:szCs w:val="24"/>
        </w:rPr>
      </w:pPr>
      <w:r>
        <w:rPr>
          <w:rFonts w:ascii="Liberation Serif" w:hAnsi="Liberation Serif" w:cs="Courier New"/>
          <w:sz w:val="24"/>
          <w:szCs w:val="24"/>
        </w:rPr>
        <w:t>ГРБС</w:t>
      </w:r>
      <w:r w:rsidRPr="00A90799">
        <w:rPr>
          <w:rFonts w:ascii="Liberation Serif" w:hAnsi="Liberation Serif" w:cs="Courier New"/>
          <w:sz w:val="24"/>
          <w:szCs w:val="24"/>
        </w:rPr>
        <w:t xml:space="preserve">, </w:t>
      </w:r>
      <w:r>
        <w:rPr>
          <w:rFonts w:ascii="Liberation Serif" w:hAnsi="Liberation Serif" w:cs="Courier New"/>
          <w:sz w:val="24"/>
          <w:szCs w:val="24"/>
        </w:rPr>
        <w:t>муниципального</w:t>
      </w:r>
      <w:r w:rsidRPr="00A90799">
        <w:rPr>
          <w:rFonts w:ascii="Liberation Serif" w:hAnsi="Liberation Serif" w:cs="Courier New"/>
          <w:sz w:val="24"/>
          <w:szCs w:val="24"/>
        </w:rPr>
        <w:t xml:space="preserve"> органа,</w:t>
      </w:r>
      <w:r>
        <w:rPr>
          <w:rFonts w:ascii="Liberation Serif" w:hAnsi="Liberation Serif" w:cs="Courier New"/>
          <w:sz w:val="24"/>
          <w:szCs w:val="24"/>
        </w:rPr>
        <w:t xml:space="preserve"> </w:t>
      </w:r>
      <w:r w:rsidRPr="00A90799">
        <w:rPr>
          <w:rFonts w:ascii="Liberation Serif" w:hAnsi="Liberation Serif" w:cs="Courier New"/>
          <w:sz w:val="24"/>
          <w:szCs w:val="24"/>
        </w:rPr>
        <w:t xml:space="preserve">осуществляющего функции и полномочия учредителя </w:t>
      </w:r>
    </w:p>
    <w:p w:rsidR="00B45C4B" w:rsidRPr="00F8735E" w:rsidRDefault="00B45C4B" w:rsidP="00B45C4B">
      <w:pPr>
        <w:pStyle w:val="ConsPlusNormal"/>
        <w:spacing w:before="240"/>
        <w:jc w:val="both"/>
      </w:pPr>
      <w:r w:rsidRPr="00F8735E">
        <w:t>____________________________________________________________</w:t>
      </w:r>
    </w:p>
    <w:p w:rsidR="00B45C4B" w:rsidRPr="00F8735E" w:rsidRDefault="00B45C4B" w:rsidP="00B45C4B">
      <w:pPr>
        <w:pStyle w:val="ConsPlusNormal"/>
        <w:spacing w:before="240"/>
        <w:jc w:val="both"/>
      </w:pPr>
      <w:r w:rsidRPr="00F8735E">
        <w:t>Периодичность ______________________________________________</w:t>
      </w:r>
    </w:p>
    <w:p w:rsidR="00B45C4B" w:rsidRPr="00F8735E" w:rsidRDefault="00B45C4B" w:rsidP="00B45C4B">
      <w:pPr>
        <w:pStyle w:val="ConsPlusNormal"/>
        <w:jc w:val="center"/>
        <w:rPr>
          <w:sz w:val="22"/>
          <w:szCs w:val="22"/>
        </w:rPr>
      </w:pPr>
      <w:r w:rsidRPr="00F8735E">
        <w:t>(</w:t>
      </w:r>
      <w:r w:rsidRPr="00F8735E">
        <w:rPr>
          <w:sz w:val="22"/>
          <w:szCs w:val="22"/>
        </w:rPr>
        <w:t>указывается в соответствии с периодичностью представления отчета о выполнении муниципального задания, установленной в муниципальном задании)</w:t>
      </w:r>
    </w:p>
    <w:p w:rsidR="00B45C4B" w:rsidRPr="00F8735E" w:rsidRDefault="00B45C4B" w:rsidP="00B45C4B">
      <w:pPr>
        <w:pStyle w:val="ConsPlusNormal"/>
        <w:jc w:val="both"/>
      </w:pPr>
      <w:bookmarkStart w:id="1" w:name="_GoBack"/>
      <w:bookmarkEnd w:id="1"/>
    </w:p>
    <w:p w:rsidR="00B45C4B" w:rsidRPr="00F8735E" w:rsidRDefault="00B45C4B" w:rsidP="00B45C4B">
      <w:pPr>
        <w:pStyle w:val="ConsPlusNormal"/>
        <w:jc w:val="center"/>
        <w:outlineLvl w:val="2"/>
      </w:pPr>
      <w:r w:rsidRPr="00F8735E">
        <w:t xml:space="preserve">Часть 1. Сведения об оказываемых муниципальных услугах  1 </w:t>
      </w:r>
    </w:p>
    <w:p w:rsidR="00B45C4B" w:rsidRPr="00F8735E" w:rsidRDefault="00B45C4B" w:rsidP="00B45C4B">
      <w:pPr>
        <w:pStyle w:val="ConsPlusNormal"/>
        <w:jc w:val="both"/>
      </w:pPr>
    </w:p>
    <w:p w:rsidR="00B45C4B" w:rsidRPr="00F8735E" w:rsidRDefault="00B45C4B" w:rsidP="00B45C4B">
      <w:pPr>
        <w:pStyle w:val="ConsPlusNormal"/>
        <w:jc w:val="center"/>
      </w:pPr>
      <w:r w:rsidRPr="00F8735E">
        <w:t>Раздел _____</w:t>
      </w:r>
    </w:p>
    <w:p w:rsidR="00B45C4B" w:rsidRPr="00F8735E" w:rsidRDefault="00B45C4B" w:rsidP="00B45C4B">
      <w:pPr>
        <w:pStyle w:val="ConsPlusNormal"/>
        <w:jc w:val="both"/>
      </w:pPr>
    </w:p>
    <w:p w:rsidR="00B45C4B" w:rsidRPr="00F8735E" w:rsidRDefault="00B45C4B" w:rsidP="00B45C4B">
      <w:pPr>
        <w:pStyle w:val="ConsPlusNormal"/>
        <w:ind w:firstLine="540"/>
        <w:jc w:val="both"/>
      </w:pPr>
      <w:r w:rsidRPr="00F8735E">
        <w:t>1. Характеристики муниципальной услуги.</w:t>
      </w:r>
    </w:p>
    <w:p w:rsidR="00A90799" w:rsidRPr="00F8735E" w:rsidRDefault="00A90799" w:rsidP="00B45C4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7"/>
        <w:gridCol w:w="1984"/>
        <w:gridCol w:w="1985"/>
        <w:gridCol w:w="1985"/>
        <w:gridCol w:w="1984"/>
        <w:gridCol w:w="1985"/>
        <w:gridCol w:w="1984"/>
      </w:tblGrid>
      <w:tr w:rsidR="00B45C4B" w:rsidRPr="00F8735E" w:rsidTr="00A90799">
        <w:tc>
          <w:tcPr>
            <w:tcW w:w="2897" w:type="dxa"/>
            <w:vMerge w:val="restart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Наименование муниципальной услуги</w:t>
            </w:r>
          </w:p>
        </w:tc>
        <w:tc>
          <w:tcPr>
            <w:tcW w:w="1984" w:type="dxa"/>
            <w:vMerge w:val="restart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Уникальный номер реестровой записи  2</w:t>
            </w:r>
          </w:p>
        </w:tc>
        <w:tc>
          <w:tcPr>
            <w:tcW w:w="5954" w:type="dxa"/>
            <w:gridSpan w:val="3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Показатель, характеризующий содержание муниципальной услуги</w:t>
            </w:r>
          </w:p>
        </w:tc>
        <w:tc>
          <w:tcPr>
            <w:tcW w:w="3969" w:type="dxa"/>
            <w:gridSpan w:val="2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Показатель, характеризующий условия (формы) оказания муниципальной услуги</w:t>
            </w:r>
          </w:p>
        </w:tc>
      </w:tr>
      <w:tr w:rsidR="00B45C4B" w:rsidRPr="00F8735E" w:rsidTr="00A90799">
        <w:tc>
          <w:tcPr>
            <w:tcW w:w="2897" w:type="dxa"/>
            <w:vMerge/>
          </w:tcPr>
          <w:p w:rsidR="00B45C4B" w:rsidRPr="00F8735E" w:rsidRDefault="00B45C4B" w:rsidP="00B45C4B">
            <w:pPr>
              <w:rPr>
                <w:rFonts w:ascii="Liberation Serif" w:hAnsi="Liberation Serif"/>
              </w:rPr>
            </w:pPr>
          </w:p>
        </w:tc>
        <w:tc>
          <w:tcPr>
            <w:tcW w:w="1984" w:type="dxa"/>
            <w:vMerge/>
          </w:tcPr>
          <w:p w:rsidR="00B45C4B" w:rsidRPr="00F8735E" w:rsidRDefault="00B45C4B" w:rsidP="00B45C4B">
            <w:pPr>
              <w:rPr>
                <w:rFonts w:ascii="Liberation Serif" w:hAnsi="Liberation Serif"/>
              </w:rPr>
            </w:pPr>
          </w:p>
        </w:tc>
        <w:tc>
          <w:tcPr>
            <w:tcW w:w="1985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___________</w:t>
            </w:r>
          </w:p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(наименование показателя 2)</w:t>
            </w:r>
          </w:p>
        </w:tc>
        <w:tc>
          <w:tcPr>
            <w:tcW w:w="1985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___________</w:t>
            </w:r>
          </w:p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(наименование показателя  2)</w:t>
            </w:r>
          </w:p>
        </w:tc>
        <w:tc>
          <w:tcPr>
            <w:tcW w:w="1984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___________</w:t>
            </w:r>
          </w:p>
          <w:p w:rsidR="00B45C4B" w:rsidRPr="00F8735E" w:rsidRDefault="00A90799" w:rsidP="00B45C4B">
            <w:pPr>
              <w:pStyle w:val="ConsPlusNormal"/>
              <w:jc w:val="center"/>
            </w:pPr>
            <w:r>
              <w:t>(наименование показателя 2</w:t>
            </w:r>
            <w:r w:rsidR="00B45C4B" w:rsidRPr="00F8735E">
              <w:t>)</w:t>
            </w:r>
          </w:p>
        </w:tc>
        <w:tc>
          <w:tcPr>
            <w:tcW w:w="1985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___________</w:t>
            </w:r>
          </w:p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(наименование показателя 2)</w:t>
            </w:r>
          </w:p>
        </w:tc>
        <w:tc>
          <w:tcPr>
            <w:tcW w:w="1984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___________</w:t>
            </w:r>
          </w:p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(наименование показателя 2)</w:t>
            </w:r>
          </w:p>
        </w:tc>
      </w:tr>
      <w:tr w:rsidR="00B45C4B" w:rsidRPr="00F8735E" w:rsidTr="00A90799">
        <w:tc>
          <w:tcPr>
            <w:tcW w:w="2897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lastRenderedPageBreak/>
              <w:t>1</w:t>
            </w:r>
          </w:p>
        </w:tc>
        <w:tc>
          <w:tcPr>
            <w:tcW w:w="1984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2</w:t>
            </w:r>
          </w:p>
        </w:tc>
        <w:tc>
          <w:tcPr>
            <w:tcW w:w="1985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3</w:t>
            </w:r>
          </w:p>
        </w:tc>
        <w:tc>
          <w:tcPr>
            <w:tcW w:w="1985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4</w:t>
            </w:r>
          </w:p>
        </w:tc>
        <w:tc>
          <w:tcPr>
            <w:tcW w:w="1984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5</w:t>
            </w:r>
          </w:p>
        </w:tc>
        <w:tc>
          <w:tcPr>
            <w:tcW w:w="1985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6</w:t>
            </w:r>
          </w:p>
        </w:tc>
        <w:tc>
          <w:tcPr>
            <w:tcW w:w="1984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7</w:t>
            </w:r>
          </w:p>
        </w:tc>
      </w:tr>
      <w:tr w:rsidR="00B45C4B" w:rsidRPr="00F8735E" w:rsidTr="00A90799">
        <w:tc>
          <w:tcPr>
            <w:tcW w:w="2897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984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985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985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984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985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984" w:type="dxa"/>
          </w:tcPr>
          <w:p w:rsidR="00B45C4B" w:rsidRPr="00F8735E" w:rsidRDefault="00B45C4B" w:rsidP="00B45C4B">
            <w:pPr>
              <w:pStyle w:val="ConsPlusNormal"/>
            </w:pPr>
          </w:p>
        </w:tc>
      </w:tr>
    </w:tbl>
    <w:p w:rsidR="00B45C4B" w:rsidRPr="00F8735E" w:rsidRDefault="00B45C4B" w:rsidP="00B45C4B">
      <w:pPr>
        <w:pStyle w:val="ConsPlusNormal"/>
        <w:jc w:val="both"/>
      </w:pPr>
    </w:p>
    <w:p w:rsidR="00B45C4B" w:rsidRPr="00F8735E" w:rsidRDefault="00B45C4B" w:rsidP="00B45C4B">
      <w:pPr>
        <w:pStyle w:val="ConsPlusNormal"/>
        <w:jc w:val="both"/>
      </w:pPr>
      <w:r w:rsidRPr="00F8735E">
        <w:t>2. Категории потребителей муниципальной услуги ______________.</w:t>
      </w:r>
    </w:p>
    <w:p w:rsidR="00B45C4B" w:rsidRPr="00F8735E" w:rsidRDefault="00B45C4B" w:rsidP="00B45C4B">
      <w:pPr>
        <w:pStyle w:val="ConsPlusNormal"/>
        <w:spacing w:before="240"/>
        <w:jc w:val="both"/>
      </w:pPr>
      <w:r w:rsidRPr="00F8735E">
        <w:t>3. Сведения о фактическом достижении показателей, характеризующих объем и качество муниципальной услуги:</w:t>
      </w:r>
    </w:p>
    <w:p w:rsidR="00B45C4B" w:rsidRPr="00F8735E" w:rsidRDefault="00B45C4B" w:rsidP="00B45C4B">
      <w:pPr>
        <w:pStyle w:val="ConsPlusNormal"/>
        <w:jc w:val="both"/>
      </w:pPr>
    </w:p>
    <w:p w:rsidR="00B45C4B" w:rsidRPr="00F8735E" w:rsidRDefault="00B45C4B" w:rsidP="00B45C4B">
      <w:pPr>
        <w:pStyle w:val="ConsPlusNormal"/>
        <w:jc w:val="both"/>
      </w:pPr>
      <w:r w:rsidRPr="00F8735E">
        <w:t>3.1. Сведения о фактическом достижении показателей, характеризующих качество муниципальной услуги.</w:t>
      </w:r>
    </w:p>
    <w:p w:rsidR="00B45C4B" w:rsidRPr="00F8735E" w:rsidRDefault="00B45C4B" w:rsidP="00B45C4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89"/>
        <w:gridCol w:w="1275"/>
        <w:gridCol w:w="992"/>
        <w:gridCol w:w="1928"/>
        <w:gridCol w:w="1757"/>
        <w:gridCol w:w="1702"/>
        <w:gridCol w:w="1757"/>
        <w:gridCol w:w="1674"/>
        <w:gridCol w:w="1644"/>
      </w:tblGrid>
      <w:tr w:rsidR="00B45C4B" w:rsidRPr="00F8735E" w:rsidTr="00A90799">
        <w:tc>
          <w:tcPr>
            <w:tcW w:w="2189" w:type="dxa"/>
            <w:vMerge w:val="restart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 xml:space="preserve">Наименование показателя 3 </w:t>
            </w:r>
          </w:p>
        </w:tc>
        <w:tc>
          <w:tcPr>
            <w:tcW w:w="2267" w:type="dxa"/>
            <w:gridSpan w:val="2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Единица измерения</w:t>
            </w:r>
          </w:p>
        </w:tc>
        <w:tc>
          <w:tcPr>
            <w:tcW w:w="3685" w:type="dxa"/>
            <w:gridSpan w:val="2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Значение</w:t>
            </w:r>
          </w:p>
        </w:tc>
        <w:tc>
          <w:tcPr>
            <w:tcW w:w="1702" w:type="dxa"/>
            <w:vMerge w:val="restart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 xml:space="preserve">Допустимое (возможное) отклонение 4 </w:t>
            </w:r>
          </w:p>
        </w:tc>
        <w:tc>
          <w:tcPr>
            <w:tcW w:w="1757" w:type="dxa"/>
            <w:vMerge w:val="restart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 xml:space="preserve">Отклонение, превышающее допустимое (возможное) значение 5 </w:t>
            </w:r>
          </w:p>
        </w:tc>
        <w:tc>
          <w:tcPr>
            <w:tcW w:w="1674" w:type="dxa"/>
            <w:vMerge w:val="restart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Причина отклонения</w:t>
            </w:r>
          </w:p>
        </w:tc>
        <w:tc>
          <w:tcPr>
            <w:tcW w:w="1644" w:type="dxa"/>
            <w:vMerge w:val="restart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Коэффициент весомости</w:t>
            </w:r>
          </w:p>
        </w:tc>
      </w:tr>
      <w:tr w:rsidR="00B45C4B" w:rsidRPr="00F8735E" w:rsidTr="00A90799">
        <w:tc>
          <w:tcPr>
            <w:tcW w:w="2189" w:type="dxa"/>
            <w:vMerge/>
          </w:tcPr>
          <w:p w:rsidR="00B45C4B" w:rsidRPr="00F8735E" w:rsidRDefault="00B45C4B" w:rsidP="00B45C4B">
            <w:pPr>
              <w:rPr>
                <w:rFonts w:ascii="Liberation Serif" w:hAnsi="Liberation Serif"/>
              </w:rPr>
            </w:pPr>
          </w:p>
        </w:tc>
        <w:tc>
          <w:tcPr>
            <w:tcW w:w="1275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 xml:space="preserve">наименование 3 </w:t>
            </w:r>
          </w:p>
        </w:tc>
        <w:tc>
          <w:tcPr>
            <w:tcW w:w="992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 xml:space="preserve">код </w:t>
            </w:r>
            <w:proofErr w:type="gramStart"/>
            <w:r w:rsidRPr="00F8735E">
              <w:t>по</w:t>
            </w:r>
            <w:proofErr w:type="gramEnd"/>
          </w:p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 xml:space="preserve">ОКЕИ 3 </w:t>
            </w:r>
          </w:p>
        </w:tc>
        <w:tc>
          <w:tcPr>
            <w:tcW w:w="1928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 xml:space="preserve">утверждено в муниципальном задании на год 3 </w:t>
            </w:r>
          </w:p>
        </w:tc>
        <w:tc>
          <w:tcPr>
            <w:tcW w:w="1757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исполнено на отчетную дату</w:t>
            </w:r>
          </w:p>
        </w:tc>
        <w:tc>
          <w:tcPr>
            <w:tcW w:w="1702" w:type="dxa"/>
            <w:vMerge/>
          </w:tcPr>
          <w:p w:rsidR="00B45C4B" w:rsidRPr="00F8735E" w:rsidRDefault="00B45C4B" w:rsidP="00B45C4B">
            <w:pPr>
              <w:rPr>
                <w:rFonts w:ascii="Liberation Serif" w:hAnsi="Liberation Serif"/>
              </w:rPr>
            </w:pPr>
          </w:p>
        </w:tc>
        <w:tc>
          <w:tcPr>
            <w:tcW w:w="1757" w:type="dxa"/>
            <w:vMerge/>
          </w:tcPr>
          <w:p w:rsidR="00B45C4B" w:rsidRPr="00F8735E" w:rsidRDefault="00B45C4B" w:rsidP="00B45C4B">
            <w:pPr>
              <w:rPr>
                <w:rFonts w:ascii="Liberation Serif" w:hAnsi="Liberation Serif"/>
              </w:rPr>
            </w:pPr>
          </w:p>
        </w:tc>
        <w:tc>
          <w:tcPr>
            <w:tcW w:w="1674" w:type="dxa"/>
            <w:vMerge/>
          </w:tcPr>
          <w:p w:rsidR="00B45C4B" w:rsidRPr="00F8735E" w:rsidRDefault="00B45C4B" w:rsidP="00B45C4B">
            <w:pPr>
              <w:rPr>
                <w:rFonts w:ascii="Liberation Serif" w:hAnsi="Liberation Serif"/>
              </w:rPr>
            </w:pPr>
          </w:p>
        </w:tc>
        <w:tc>
          <w:tcPr>
            <w:tcW w:w="1644" w:type="dxa"/>
            <w:vMerge/>
          </w:tcPr>
          <w:p w:rsidR="00B45C4B" w:rsidRPr="00F8735E" w:rsidRDefault="00B45C4B" w:rsidP="00B45C4B">
            <w:pPr>
              <w:rPr>
                <w:rFonts w:ascii="Liberation Serif" w:hAnsi="Liberation Serif"/>
              </w:rPr>
            </w:pPr>
          </w:p>
        </w:tc>
      </w:tr>
      <w:tr w:rsidR="00B45C4B" w:rsidRPr="00F8735E" w:rsidTr="00A90799">
        <w:tc>
          <w:tcPr>
            <w:tcW w:w="2189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1</w:t>
            </w:r>
          </w:p>
        </w:tc>
        <w:tc>
          <w:tcPr>
            <w:tcW w:w="1275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2</w:t>
            </w:r>
          </w:p>
        </w:tc>
        <w:tc>
          <w:tcPr>
            <w:tcW w:w="992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3</w:t>
            </w:r>
          </w:p>
        </w:tc>
        <w:tc>
          <w:tcPr>
            <w:tcW w:w="1928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4</w:t>
            </w:r>
          </w:p>
        </w:tc>
        <w:tc>
          <w:tcPr>
            <w:tcW w:w="1757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5</w:t>
            </w:r>
          </w:p>
        </w:tc>
        <w:tc>
          <w:tcPr>
            <w:tcW w:w="1702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6</w:t>
            </w:r>
          </w:p>
        </w:tc>
        <w:tc>
          <w:tcPr>
            <w:tcW w:w="1757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7</w:t>
            </w:r>
          </w:p>
        </w:tc>
        <w:tc>
          <w:tcPr>
            <w:tcW w:w="1674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8</w:t>
            </w:r>
          </w:p>
        </w:tc>
        <w:tc>
          <w:tcPr>
            <w:tcW w:w="1644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9</w:t>
            </w:r>
          </w:p>
        </w:tc>
      </w:tr>
      <w:tr w:rsidR="00B45C4B" w:rsidRPr="00F8735E" w:rsidTr="00A90799">
        <w:tc>
          <w:tcPr>
            <w:tcW w:w="2189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275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992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928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757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702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757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674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644" w:type="dxa"/>
          </w:tcPr>
          <w:p w:rsidR="00B45C4B" w:rsidRPr="00F8735E" w:rsidRDefault="00B45C4B" w:rsidP="00B45C4B">
            <w:pPr>
              <w:pStyle w:val="ConsPlusNormal"/>
            </w:pPr>
          </w:p>
        </w:tc>
      </w:tr>
      <w:tr w:rsidR="00B45C4B" w:rsidRPr="00F8735E" w:rsidTr="00A90799">
        <w:tc>
          <w:tcPr>
            <w:tcW w:w="2189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275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992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928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757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702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757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674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644" w:type="dxa"/>
          </w:tcPr>
          <w:p w:rsidR="00B45C4B" w:rsidRPr="00F8735E" w:rsidRDefault="00B45C4B" w:rsidP="00B45C4B">
            <w:pPr>
              <w:pStyle w:val="ConsPlusNormal"/>
            </w:pPr>
          </w:p>
        </w:tc>
      </w:tr>
      <w:tr w:rsidR="00B45C4B" w:rsidRPr="00F8735E" w:rsidTr="00A90799">
        <w:tc>
          <w:tcPr>
            <w:tcW w:w="2189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275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992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928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757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702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757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674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644" w:type="dxa"/>
          </w:tcPr>
          <w:p w:rsidR="00B45C4B" w:rsidRPr="00F8735E" w:rsidRDefault="00B45C4B" w:rsidP="00B45C4B">
            <w:pPr>
              <w:pStyle w:val="ConsPlusNormal"/>
            </w:pPr>
          </w:p>
        </w:tc>
      </w:tr>
    </w:tbl>
    <w:p w:rsidR="00B45C4B" w:rsidRPr="00F8735E" w:rsidRDefault="00B45C4B" w:rsidP="00B45C4B">
      <w:pPr>
        <w:pStyle w:val="ConsPlusNormal"/>
        <w:jc w:val="both"/>
      </w:pPr>
    </w:p>
    <w:p w:rsidR="00B45C4B" w:rsidRPr="00F8735E" w:rsidRDefault="00B45C4B" w:rsidP="00B45C4B">
      <w:pPr>
        <w:pStyle w:val="ConsPlusNormal"/>
        <w:jc w:val="both"/>
      </w:pPr>
      <w:r w:rsidRPr="00F8735E">
        <w:t>3.2. Сведения о фактическом достижении показателя, характеризующего объем муниципальной услуги.</w:t>
      </w:r>
    </w:p>
    <w:p w:rsidR="00B45C4B" w:rsidRPr="00F8735E" w:rsidRDefault="00B45C4B" w:rsidP="00B45C4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7"/>
        <w:gridCol w:w="1276"/>
        <w:gridCol w:w="992"/>
        <w:gridCol w:w="1559"/>
        <w:gridCol w:w="1531"/>
        <w:gridCol w:w="1446"/>
        <w:gridCol w:w="1531"/>
        <w:gridCol w:w="1757"/>
        <w:gridCol w:w="1417"/>
        <w:gridCol w:w="1390"/>
      </w:tblGrid>
      <w:tr w:rsidR="00B45C4B" w:rsidRPr="00F8735E" w:rsidTr="00A90799">
        <w:tc>
          <w:tcPr>
            <w:tcW w:w="2047" w:type="dxa"/>
            <w:vMerge w:val="restart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 xml:space="preserve">Наименование показателя 6 </w:t>
            </w:r>
          </w:p>
        </w:tc>
        <w:tc>
          <w:tcPr>
            <w:tcW w:w="2268" w:type="dxa"/>
            <w:gridSpan w:val="2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Единица измерения</w:t>
            </w:r>
          </w:p>
        </w:tc>
        <w:tc>
          <w:tcPr>
            <w:tcW w:w="4536" w:type="dxa"/>
            <w:gridSpan w:val="3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Значение</w:t>
            </w:r>
          </w:p>
        </w:tc>
        <w:tc>
          <w:tcPr>
            <w:tcW w:w="1531" w:type="dxa"/>
            <w:vMerge w:val="restart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 xml:space="preserve">Допустимое (возможное) отклонение 8 </w:t>
            </w:r>
          </w:p>
        </w:tc>
        <w:tc>
          <w:tcPr>
            <w:tcW w:w="1757" w:type="dxa"/>
            <w:vMerge w:val="restart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Отклонение, превышающее допустимое (возможное) значение 9</w:t>
            </w:r>
          </w:p>
        </w:tc>
        <w:tc>
          <w:tcPr>
            <w:tcW w:w="1417" w:type="dxa"/>
            <w:vMerge w:val="restart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Причина отклонения</w:t>
            </w:r>
          </w:p>
        </w:tc>
        <w:tc>
          <w:tcPr>
            <w:tcW w:w="1390" w:type="dxa"/>
            <w:vMerge w:val="restart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Средний размер платы (цена, тариф) за единицу услуги</w:t>
            </w:r>
          </w:p>
        </w:tc>
      </w:tr>
      <w:tr w:rsidR="00B45C4B" w:rsidRPr="00F8735E" w:rsidTr="00A90799">
        <w:tc>
          <w:tcPr>
            <w:tcW w:w="2047" w:type="dxa"/>
            <w:vMerge/>
          </w:tcPr>
          <w:p w:rsidR="00B45C4B" w:rsidRPr="00F8735E" w:rsidRDefault="00B45C4B" w:rsidP="00B45C4B">
            <w:pPr>
              <w:rPr>
                <w:rFonts w:ascii="Liberation Serif" w:hAnsi="Liberation Serif"/>
              </w:rPr>
            </w:pPr>
          </w:p>
        </w:tc>
        <w:tc>
          <w:tcPr>
            <w:tcW w:w="1276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 xml:space="preserve">наименование 6 </w:t>
            </w:r>
          </w:p>
        </w:tc>
        <w:tc>
          <w:tcPr>
            <w:tcW w:w="992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 xml:space="preserve">код </w:t>
            </w:r>
            <w:proofErr w:type="gramStart"/>
            <w:r w:rsidRPr="00F8735E">
              <w:t>по</w:t>
            </w:r>
            <w:proofErr w:type="gramEnd"/>
            <w:r w:rsidRPr="00F8735E">
              <w:t xml:space="preserve"> </w:t>
            </w:r>
          </w:p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ОКЕИ 6</w:t>
            </w:r>
          </w:p>
          <w:p w:rsidR="00B45C4B" w:rsidRPr="00F8735E" w:rsidRDefault="00B45C4B" w:rsidP="00B45C4B">
            <w:pPr>
              <w:pStyle w:val="ConsPlusNormal"/>
              <w:jc w:val="center"/>
            </w:pPr>
          </w:p>
        </w:tc>
        <w:tc>
          <w:tcPr>
            <w:tcW w:w="1559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 xml:space="preserve">утверждено в муниципальном задании на год  6 </w:t>
            </w:r>
          </w:p>
        </w:tc>
        <w:tc>
          <w:tcPr>
            <w:tcW w:w="1531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 xml:space="preserve">утверждено в муниципальном задании на отчетную дату 7 </w:t>
            </w:r>
          </w:p>
        </w:tc>
        <w:tc>
          <w:tcPr>
            <w:tcW w:w="1446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исполнено на отчетную дату</w:t>
            </w:r>
          </w:p>
        </w:tc>
        <w:tc>
          <w:tcPr>
            <w:tcW w:w="1531" w:type="dxa"/>
            <w:vMerge/>
          </w:tcPr>
          <w:p w:rsidR="00B45C4B" w:rsidRPr="00F8735E" w:rsidRDefault="00B45C4B" w:rsidP="00B45C4B">
            <w:pPr>
              <w:rPr>
                <w:rFonts w:ascii="Liberation Serif" w:hAnsi="Liberation Serif"/>
              </w:rPr>
            </w:pPr>
          </w:p>
        </w:tc>
        <w:tc>
          <w:tcPr>
            <w:tcW w:w="1757" w:type="dxa"/>
            <w:vMerge/>
          </w:tcPr>
          <w:p w:rsidR="00B45C4B" w:rsidRPr="00F8735E" w:rsidRDefault="00B45C4B" w:rsidP="00B45C4B">
            <w:pPr>
              <w:rPr>
                <w:rFonts w:ascii="Liberation Serif" w:hAnsi="Liberation Serif"/>
              </w:rPr>
            </w:pPr>
          </w:p>
        </w:tc>
        <w:tc>
          <w:tcPr>
            <w:tcW w:w="1417" w:type="dxa"/>
            <w:vMerge/>
          </w:tcPr>
          <w:p w:rsidR="00B45C4B" w:rsidRPr="00F8735E" w:rsidRDefault="00B45C4B" w:rsidP="00B45C4B">
            <w:pPr>
              <w:rPr>
                <w:rFonts w:ascii="Liberation Serif" w:hAnsi="Liberation Serif"/>
              </w:rPr>
            </w:pPr>
          </w:p>
        </w:tc>
        <w:tc>
          <w:tcPr>
            <w:tcW w:w="1390" w:type="dxa"/>
            <w:vMerge/>
          </w:tcPr>
          <w:p w:rsidR="00B45C4B" w:rsidRPr="00F8735E" w:rsidRDefault="00B45C4B" w:rsidP="00B45C4B">
            <w:pPr>
              <w:rPr>
                <w:rFonts w:ascii="Liberation Serif" w:hAnsi="Liberation Serif"/>
              </w:rPr>
            </w:pPr>
          </w:p>
        </w:tc>
      </w:tr>
      <w:tr w:rsidR="00B45C4B" w:rsidRPr="00F8735E" w:rsidTr="00A90799">
        <w:tc>
          <w:tcPr>
            <w:tcW w:w="2047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lastRenderedPageBreak/>
              <w:t>1</w:t>
            </w:r>
          </w:p>
        </w:tc>
        <w:tc>
          <w:tcPr>
            <w:tcW w:w="1276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2</w:t>
            </w:r>
          </w:p>
        </w:tc>
        <w:tc>
          <w:tcPr>
            <w:tcW w:w="992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3</w:t>
            </w:r>
          </w:p>
        </w:tc>
        <w:tc>
          <w:tcPr>
            <w:tcW w:w="1559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4</w:t>
            </w:r>
          </w:p>
        </w:tc>
        <w:tc>
          <w:tcPr>
            <w:tcW w:w="1531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5</w:t>
            </w:r>
          </w:p>
        </w:tc>
        <w:tc>
          <w:tcPr>
            <w:tcW w:w="1446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6</w:t>
            </w:r>
          </w:p>
        </w:tc>
        <w:tc>
          <w:tcPr>
            <w:tcW w:w="1531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7</w:t>
            </w:r>
          </w:p>
        </w:tc>
        <w:tc>
          <w:tcPr>
            <w:tcW w:w="1757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8</w:t>
            </w:r>
          </w:p>
        </w:tc>
        <w:tc>
          <w:tcPr>
            <w:tcW w:w="1417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9</w:t>
            </w:r>
          </w:p>
        </w:tc>
        <w:tc>
          <w:tcPr>
            <w:tcW w:w="1390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10</w:t>
            </w:r>
          </w:p>
        </w:tc>
      </w:tr>
      <w:tr w:rsidR="00B45C4B" w:rsidRPr="00F8735E" w:rsidTr="00A90799">
        <w:tc>
          <w:tcPr>
            <w:tcW w:w="2047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276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992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559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531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446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531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757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417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390" w:type="dxa"/>
          </w:tcPr>
          <w:p w:rsidR="00B45C4B" w:rsidRPr="00F8735E" w:rsidRDefault="00B45C4B" w:rsidP="00B45C4B">
            <w:pPr>
              <w:pStyle w:val="ConsPlusNormal"/>
            </w:pPr>
          </w:p>
        </w:tc>
      </w:tr>
    </w:tbl>
    <w:p w:rsidR="00B45C4B" w:rsidRPr="00F8735E" w:rsidRDefault="00B45C4B" w:rsidP="00B45C4B">
      <w:pPr>
        <w:pStyle w:val="ConsPlusNormal"/>
        <w:jc w:val="both"/>
      </w:pPr>
    </w:p>
    <w:p w:rsidR="00B45C4B" w:rsidRPr="00F8735E" w:rsidRDefault="00B45C4B" w:rsidP="00B45C4B">
      <w:pPr>
        <w:pStyle w:val="ConsPlusNormal"/>
        <w:jc w:val="center"/>
        <w:outlineLvl w:val="2"/>
      </w:pPr>
      <w:r w:rsidRPr="00F8735E">
        <w:t xml:space="preserve">Часть 2. Сведения о выполняемых работах 10 </w:t>
      </w:r>
    </w:p>
    <w:p w:rsidR="00B45C4B" w:rsidRPr="00F8735E" w:rsidRDefault="00B45C4B" w:rsidP="00B45C4B">
      <w:pPr>
        <w:pStyle w:val="ConsPlusNormal"/>
        <w:jc w:val="both"/>
      </w:pPr>
    </w:p>
    <w:p w:rsidR="00B45C4B" w:rsidRPr="00F8735E" w:rsidRDefault="00B45C4B" w:rsidP="00B45C4B">
      <w:pPr>
        <w:pStyle w:val="ConsPlusNormal"/>
        <w:jc w:val="center"/>
      </w:pPr>
      <w:r w:rsidRPr="00F8735E">
        <w:t>Раздел ____</w:t>
      </w:r>
    </w:p>
    <w:p w:rsidR="00B45C4B" w:rsidRPr="00F8735E" w:rsidRDefault="00B45C4B" w:rsidP="00B45C4B">
      <w:pPr>
        <w:pStyle w:val="ConsPlusNormal"/>
        <w:jc w:val="both"/>
      </w:pPr>
    </w:p>
    <w:p w:rsidR="00B45C4B" w:rsidRPr="00F8735E" w:rsidRDefault="00B45C4B" w:rsidP="00B45C4B">
      <w:pPr>
        <w:pStyle w:val="ConsPlusNormal"/>
        <w:jc w:val="both"/>
      </w:pPr>
      <w:r w:rsidRPr="00F8735E">
        <w:t>1. Характеристики работы.</w:t>
      </w:r>
    </w:p>
    <w:p w:rsidR="00B45C4B" w:rsidRPr="00F8735E" w:rsidRDefault="00B45C4B" w:rsidP="00B45C4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6"/>
        <w:gridCol w:w="2126"/>
        <w:gridCol w:w="1984"/>
        <w:gridCol w:w="2127"/>
        <w:gridCol w:w="1984"/>
        <w:gridCol w:w="1985"/>
        <w:gridCol w:w="1984"/>
      </w:tblGrid>
      <w:tr w:rsidR="00B45C4B" w:rsidRPr="00F8735E" w:rsidTr="00A90799">
        <w:tc>
          <w:tcPr>
            <w:tcW w:w="2756" w:type="dxa"/>
            <w:vMerge w:val="restart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Наименование работы</w:t>
            </w:r>
          </w:p>
        </w:tc>
        <w:tc>
          <w:tcPr>
            <w:tcW w:w="2126" w:type="dxa"/>
            <w:vMerge w:val="restart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 xml:space="preserve">Уникальный номер реестровой записи 11 </w:t>
            </w:r>
          </w:p>
        </w:tc>
        <w:tc>
          <w:tcPr>
            <w:tcW w:w="6095" w:type="dxa"/>
            <w:gridSpan w:val="3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Показатель, характеризующий содержание работы (по справочникам)</w:t>
            </w:r>
          </w:p>
        </w:tc>
        <w:tc>
          <w:tcPr>
            <w:tcW w:w="3969" w:type="dxa"/>
            <w:gridSpan w:val="2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Показатель, характеризующий условия (формы) выполнения работы (по справочникам)</w:t>
            </w:r>
          </w:p>
        </w:tc>
      </w:tr>
      <w:tr w:rsidR="00B45C4B" w:rsidRPr="00F8735E" w:rsidTr="00A90799">
        <w:tc>
          <w:tcPr>
            <w:tcW w:w="2756" w:type="dxa"/>
            <w:vMerge/>
          </w:tcPr>
          <w:p w:rsidR="00B45C4B" w:rsidRPr="00F8735E" w:rsidRDefault="00B45C4B" w:rsidP="00B45C4B">
            <w:pPr>
              <w:rPr>
                <w:rFonts w:ascii="Liberation Serif" w:hAnsi="Liberation Serif"/>
              </w:rPr>
            </w:pPr>
          </w:p>
        </w:tc>
        <w:tc>
          <w:tcPr>
            <w:tcW w:w="2126" w:type="dxa"/>
            <w:vMerge/>
          </w:tcPr>
          <w:p w:rsidR="00B45C4B" w:rsidRPr="00F8735E" w:rsidRDefault="00B45C4B" w:rsidP="00B45C4B">
            <w:pPr>
              <w:rPr>
                <w:rFonts w:ascii="Liberation Serif" w:hAnsi="Liberation Serif"/>
              </w:rPr>
            </w:pPr>
          </w:p>
        </w:tc>
        <w:tc>
          <w:tcPr>
            <w:tcW w:w="1984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___________</w:t>
            </w:r>
          </w:p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(наименование показателя 11)</w:t>
            </w:r>
          </w:p>
        </w:tc>
        <w:tc>
          <w:tcPr>
            <w:tcW w:w="2127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___________</w:t>
            </w:r>
          </w:p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(наименование показателя 11)</w:t>
            </w:r>
          </w:p>
        </w:tc>
        <w:tc>
          <w:tcPr>
            <w:tcW w:w="1984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___________</w:t>
            </w:r>
          </w:p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(наименование показателя 11)</w:t>
            </w:r>
          </w:p>
        </w:tc>
        <w:tc>
          <w:tcPr>
            <w:tcW w:w="1985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___________</w:t>
            </w:r>
          </w:p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(наименование показателя 11)</w:t>
            </w:r>
          </w:p>
        </w:tc>
        <w:tc>
          <w:tcPr>
            <w:tcW w:w="1984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___________</w:t>
            </w:r>
          </w:p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(наименование показателя 11)</w:t>
            </w:r>
          </w:p>
        </w:tc>
      </w:tr>
      <w:tr w:rsidR="00B45C4B" w:rsidRPr="00F8735E" w:rsidTr="00A90799">
        <w:tc>
          <w:tcPr>
            <w:tcW w:w="2756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1</w:t>
            </w:r>
          </w:p>
        </w:tc>
        <w:tc>
          <w:tcPr>
            <w:tcW w:w="2126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2</w:t>
            </w:r>
          </w:p>
        </w:tc>
        <w:tc>
          <w:tcPr>
            <w:tcW w:w="1984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3</w:t>
            </w:r>
          </w:p>
        </w:tc>
        <w:tc>
          <w:tcPr>
            <w:tcW w:w="2127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4</w:t>
            </w:r>
          </w:p>
        </w:tc>
        <w:tc>
          <w:tcPr>
            <w:tcW w:w="1984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5</w:t>
            </w:r>
          </w:p>
        </w:tc>
        <w:tc>
          <w:tcPr>
            <w:tcW w:w="1985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6</w:t>
            </w:r>
          </w:p>
        </w:tc>
        <w:tc>
          <w:tcPr>
            <w:tcW w:w="1984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7</w:t>
            </w:r>
          </w:p>
        </w:tc>
      </w:tr>
      <w:tr w:rsidR="00B45C4B" w:rsidRPr="00F8735E" w:rsidTr="00A90799">
        <w:tc>
          <w:tcPr>
            <w:tcW w:w="2756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2126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984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2127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984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985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984" w:type="dxa"/>
          </w:tcPr>
          <w:p w:rsidR="00B45C4B" w:rsidRPr="00F8735E" w:rsidRDefault="00B45C4B" w:rsidP="00B45C4B">
            <w:pPr>
              <w:pStyle w:val="ConsPlusNormal"/>
            </w:pPr>
          </w:p>
        </w:tc>
      </w:tr>
    </w:tbl>
    <w:p w:rsidR="00B45C4B" w:rsidRPr="00F8735E" w:rsidRDefault="00B45C4B" w:rsidP="00B45C4B">
      <w:pPr>
        <w:pStyle w:val="ConsPlusNormal"/>
        <w:jc w:val="both"/>
      </w:pPr>
    </w:p>
    <w:p w:rsidR="00B45C4B" w:rsidRPr="00F8735E" w:rsidRDefault="00B45C4B" w:rsidP="00B45C4B">
      <w:pPr>
        <w:pStyle w:val="ConsPlusNormal"/>
        <w:jc w:val="both"/>
      </w:pPr>
      <w:r w:rsidRPr="00F8735E">
        <w:t>2. Категории потребителей работы ___________________________</w:t>
      </w:r>
    </w:p>
    <w:p w:rsidR="00B45C4B" w:rsidRPr="00F8735E" w:rsidRDefault="00B45C4B" w:rsidP="00B45C4B">
      <w:pPr>
        <w:pStyle w:val="ConsPlusNormal"/>
        <w:spacing w:before="240"/>
        <w:jc w:val="both"/>
      </w:pPr>
      <w:r w:rsidRPr="00F8735E">
        <w:t>Сведения о фактическом достижении показателей, характеризующих объем и качество работы:</w:t>
      </w:r>
    </w:p>
    <w:p w:rsidR="00B45C4B" w:rsidRPr="00F8735E" w:rsidRDefault="00B45C4B" w:rsidP="00B45C4B">
      <w:pPr>
        <w:pStyle w:val="ConsPlusNormal"/>
        <w:jc w:val="both"/>
      </w:pPr>
    </w:p>
    <w:p w:rsidR="00B45C4B" w:rsidRPr="00F8735E" w:rsidRDefault="00B45C4B" w:rsidP="00B45C4B">
      <w:pPr>
        <w:pStyle w:val="ConsPlusNormal"/>
        <w:jc w:val="both"/>
      </w:pPr>
      <w:r w:rsidRPr="00F8735E">
        <w:t>3.1. Сведения о фактическом достижении показателей, характеризующих качество работы.</w:t>
      </w:r>
    </w:p>
    <w:p w:rsidR="00B45C4B" w:rsidRPr="00F8735E" w:rsidRDefault="00B45C4B" w:rsidP="00B45C4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89"/>
        <w:gridCol w:w="1842"/>
        <w:gridCol w:w="1134"/>
        <w:gridCol w:w="2126"/>
        <w:gridCol w:w="1531"/>
        <w:gridCol w:w="1730"/>
        <w:gridCol w:w="2835"/>
        <w:gridCol w:w="1559"/>
      </w:tblGrid>
      <w:tr w:rsidR="00B45C4B" w:rsidRPr="00F8735E" w:rsidTr="00A90799">
        <w:tc>
          <w:tcPr>
            <w:tcW w:w="2189" w:type="dxa"/>
            <w:vMerge w:val="restart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 xml:space="preserve">Наименование показателя 12 </w:t>
            </w:r>
          </w:p>
        </w:tc>
        <w:tc>
          <w:tcPr>
            <w:tcW w:w="2976" w:type="dxa"/>
            <w:gridSpan w:val="2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Единица измерения</w:t>
            </w:r>
          </w:p>
        </w:tc>
        <w:tc>
          <w:tcPr>
            <w:tcW w:w="3657" w:type="dxa"/>
            <w:gridSpan w:val="2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Значение</w:t>
            </w:r>
          </w:p>
        </w:tc>
        <w:tc>
          <w:tcPr>
            <w:tcW w:w="1730" w:type="dxa"/>
            <w:vMerge w:val="restart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 xml:space="preserve">Допустимое (возможное) отклонение 13 </w:t>
            </w:r>
          </w:p>
        </w:tc>
        <w:tc>
          <w:tcPr>
            <w:tcW w:w="2835" w:type="dxa"/>
            <w:vMerge w:val="restart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 xml:space="preserve">Отклонение, превышающее допустимое (возможное) значение 14 </w:t>
            </w:r>
          </w:p>
        </w:tc>
        <w:tc>
          <w:tcPr>
            <w:tcW w:w="1559" w:type="dxa"/>
            <w:vMerge w:val="restart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Причина отклонения</w:t>
            </w:r>
          </w:p>
        </w:tc>
      </w:tr>
      <w:tr w:rsidR="00B45C4B" w:rsidRPr="00F8735E" w:rsidTr="00A90799">
        <w:tc>
          <w:tcPr>
            <w:tcW w:w="2189" w:type="dxa"/>
            <w:vMerge/>
          </w:tcPr>
          <w:p w:rsidR="00B45C4B" w:rsidRPr="00F8735E" w:rsidRDefault="00B45C4B" w:rsidP="00B45C4B">
            <w:pPr>
              <w:rPr>
                <w:rFonts w:ascii="Liberation Serif" w:hAnsi="Liberation Serif"/>
              </w:rPr>
            </w:pPr>
          </w:p>
        </w:tc>
        <w:tc>
          <w:tcPr>
            <w:tcW w:w="1842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 xml:space="preserve">наименование 12 </w:t>
            </w:r>
          </w:p>
        </w:tc>
        <w:tc>
          <w:tcPr>
            <w:tcW w:w="1134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 xml:space="preserve">код </w:t>
            </w:r>
            <w:proofErr w:type="gramStart"/>
            <w:r w:rsidRPr="00F8735E">
              <w:t>по</w:t>
            </w:r>
            <w:proofErr w:type="gramEnd"/>
            <w:r w:rsidRPr="00F8735E">
              <w:t xml:space="preserve"> </w:t>
            </w:r>
          </w:p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ОКЕИ 12</w:t>
            </w:r>
          </w:p>
          <w:p w:rsidR="00B45C4B" w:rsidRPr="00F8735E" w:rsidRDefault="00B45C4B" w:rsidP="00B45C4B">
            <w:pPr>
              <w:pStyle w:val="ConsPlusNormal"/>
              <w:jc w:val="center"/>
            </w:pPr>
          </w:p>
        </w:tc>
        <w:tc>
          <w:tcPr>
            <w:tcW w:w="2126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 xml:space="preserve">утверждено в государственном задании на год 12 </w:t>
            </w:r>
          </w:p>
        </w:tc>
        <w:tc>
          <w:tcPr>
            <w:tcW w:w="1531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исполнено на отчетную дату</w:t>
            </w:r>
          </w:p>
        </w:tc>
        <w:tc>
          <w:tcPr>
            <w:tcW w:w="1730" w:type="dxa"/>
            <w:vMerge/>
          </w:tcPr>
          <w:p w:rsidR="00B45C4B" w:rsidRPr="00F8735E" w:rsidRDefault="00B45C4B" w:rsidP="00B45C4B">
            <w:pPr>
              <w:rPr>
                <w:rFonts w:ascii="Liberation Serif" w:hAnsi="Liberation Serif"/>
              </w:rPr>
            </w:pPr>
          </w:p>
        </w:tc>
        <w:tc>
          <w:tcPr>
            <w:tcW w:w="2835" w:type="dxa"/>
            <w:vMerge/>
          </w:tcPr>
          <w:p w:rsidR="00B45C4B" w:rsidRPr="00F8735E" w:rsidRDefault="00B45C4B" w:rsidP="00B45C4B">
            <w:pPr>
              <w:rPr>
                <w:rFonts w:ascii="Liberation Serif" w:hAnsi="Liberation Serif"/>
              </w:rPr>
            </w:pPr>
          </w:p>
        </w:tc>
        <w:tc>
          <w:tcPr>
            <w:tcW w:w="1559" w:type="dxa"/>
            <w:vMerge/>
          </w:tcPr>
          <w:p w:rsidR="00B45C4B" w:rsidRPr="00F8735E" w:rsidRDefault="00B45C4B" w:rsidP="00B45C4B">
            <w:pPr>
              <w:rPr>
                <w:rFonts w:ascii="Liberation Serif" w:hAnsi="Liberation Serif"/>
              </w:rPr>
            </w:pPr>
          </w:p>
        </w:tc>
      </w:tr>
      <w:tr w:rsidR="00B45C4B" w:rsidRPr="00F8735E" w:rsidTr="00A90799">
        <w:tc>
          <w:tcPr>
            <w:tcW w:w="2189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lastRenderedPageBreak/>
              <w:t>1</w:t>
            </w:r>
          </w:p>
        </w:tc>
        <w:tc>
          <w:tcPr>
            <w:tcW w:w="1842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2</w:t>
            </w:r>
          </w:p>
        </w:tc>
        <w:tc>
          <w:tcPr>
            <w:tcW w:w="1134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3</w:t>
            </w:r>
          </w:p>
        </w:tc>
        <w:tc>
          <w:tcPr>
            <w:tcW w:w="2126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4</w:t>
            </w:r>
          </w:p>
        </w:tc>
        <w:tc>
          <w:tcPr>
            <w:tcW w:w="1531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5</w:t>
            </w:r>
          </w:p>
        </w:tc>
        <w:tc>
          <w:tcPr>
            <w:tcW w:w="1730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6</w:t>
            </w:r>
          </w:p>
        </w:tc>
        <w:tc>
          <w:tcPr>
            <w:tcW w:w="2835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7</w:t>
            </w:r>
          </w:p>
        </w:tc>
        <w:tc>
          <w:tcPr>
            <w:tcW w:w="1559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8</w:t>
            </w:r>
          </w:p>
        </w:tc>
      </w:tr>
      <w:tr w:rsidR="00B45C4B" w:rsidRPr="00F8735E" w:rsidTr="00A90799">
        <w:tc>
          <w:tcPr>
            <w:tcW w:w="2189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842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134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2126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531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730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2835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559" w:type="dxa"/>
          </w:tcPr>
          <w:p w:rsidR="00B45C4B" w:rsidRPr="00F8735E" w:rsidRDefault="00B45C4B" w:rsidP="00B45C4B">
            <w:pPr>
              <w:pStyle w:val="ConsPlusNormal"/>
            </w:pPr>
          </w:p>
        </w:tc>
      </w:tr>
      <w:tr w:rsidR="00B45C4B" w:rsidRPr="00F8735E" w:rsidTr="00A90799">
        <w:tc>
          <w:tcPr>
            <w:tcW w:w="2189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842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134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2126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531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730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2835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559" w:type="dxa"/>
          </w:tcPr>
          <w:p w:rsidR="00B45C4B" w:rsidRPr="00F8735E" w:rsidRDefault="00B45C4B" w:rsidP="00B45C4B">
            <w:pPr>
              <w:pStyle w:val="ConsPlusNormal"/>
            </w:pPr>
          </w:p>
        </w:tc>
      </w:tr>
    </w:tbl>
    <w:p w:rsidR="00B45C4B" w:rsidRPr="00F8735E" w:rsidRDefault="00B45C4B" w:rsidP="00B45C4B">
      <w:pPr>
        <w:pStyle w:val="ConsPlusNormal"/>
        <w:jc w:val="both"/>
      </w:pPr>
    </w:p>
    <w:p w:rsidR="00B45C4B" w:rsidRPr="00F8735E" w:rsidRDefault="00B45C4B" w:rsidP="00B45C4B">
      <w:pPr>
        <w:pStyle w:val="ConsPlusNormal"/>
        <w:jc w:val="both"/>
      </w:pPr>
      <w:r w:rsidRPr="00F8735E">
        <w:t>3.2. Сведения о фактическом достижении показателя, характеризующего объем работы</w:t>
      </w:r>
    </w:p>
    <w:p w:rsidR="00B45C4B" w:rsidRPr="00F8735E" w:rsidRDefault="00B45C4B" w:rsidP="00B45C4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907"/>
        <w:gridCol w:w="850"/>
        <w:gridCol w:w="1247"/>
        <w:gridCol w:w="1928"/>
        <w:gridCol w:w="1928"/>
        <w:gridCol w:w="1304"/>
        <w:gridCol w:w="1531"/>
        <w:gridCol w:w="1757"/>
        <w:gridCol w:w="1134"/>
      </w:tblGrid>
      <w:tr w:rsidR="00B45C4B" w:rsidRPr="00F8735E" w:rsidTr="00B45C4B">
        <w:tc>
          <w:tcPr>
            <w:tcW w:w="964" w:type="dxa"/>
            <w:vMerge w:val="restart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 xml:space="preserve">Наименование показателя 15 </w:t>
            </w:r>
          </w:p>
        </w:tc>
        <w:tc>
          <w:tcPr>
            <w:tcW w:w="1757" w:type="dxa"/>
            <w:gridSpan w:val="2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Единица измерения</w:t>
            </w:r>
          </w:p>
        </w:tc>
        <w:tc>
          <w:tcPr>
            <w:tcW w:w="1247" w:type="dxa"/>
            <w:vMerge w:val="restart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 xml:space="preserve">Описание работы 15 </w:t>
            </w:r>
          </w:p>
        </w:tc>
        <w:tc>
          <w:tcPr>
            <w:tcW w:w="5160" w:type="dxa"/>
            <w:gridSpan w:val="3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Значение</w:t>
            </w:r>
          </w:p>
        </w:tc>
        <w:tc>
          <w:tcPr>
            <w:tcW w:w="1531" w:type="dxa"/>
            <w:vMerge w:val="restart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 xml:space="preserve">Допустимое (возможное) отклонение 17 </w:t>
            </w:r>
          </w:p>
        </w:tc>
        <w:tc>
          <w:tcPr>
            <w:tcW w:w="1757" w:type="dxa"/>
            <w:vMerge w:val="restart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 xml:space="preserve">Отклонение, превышающее допустимое (возможное) значение 18 </w:t>
            </w:r>
          </w:p>
        </w:tc>
        <w:tc>
          <w:tcPr>
            <w:tcW w:w="1134" w:type="dxa"/>
            <w:vMerge w:val="restart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Причина отклонения</w:t>
            </w:r>
          </w:p>
        </w:tc>
      </w:tr>
      <w:tr w:rsidR="00B45C4B" w:rsidRPr="00F8735E" w:rsidTr="00B45C4B">
        <w:tc>
          <w:tcPr>
            <w:tcW w:w="964" w:type="dxa"/>
            <w:vMerge/>
          </w:tcPr>
          <w:p w:rsidR="00B45C4B" w:rsidRPr="00F8735E" w:rsidRDefault="00B45C4B" w:rsidP="00B45C4B">
            <w:pPr>
              <w:rPr>
                <w:rFonts w:ascii="Liberation Serif" w:hAnsi="Liberation Serif"/>
              </w:rPr>
            </w:pPr>
          </w:p>
        </w:tc>
        <w:tc>
          <w:tcPr>
            <w:tcW w:w="907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 xml:space="preserve">наименование 15 </w:t>
            </w:r>
          </w:p>
        </w:tc>
        <w:tc>
          <w:tcPr>
            <w:tcW w:w="850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 xml:space="preserve">код </w:t>
            </w:r>
            <w:proofErr w:type="gramStart"/>
            <w:r w:rsidRPr="00F8735E">
              <w:t>по</w:t>
            </w:r>
            <w:proofErr w:type="gramEnd"/>
          </w:p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ОКЕИ 15</w:t>
            </w:r>
          </w:p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 xml:space="preserve"> </w:t>
            </w:r>
          </w:p>
        </w:tc>
        <w:tc>
          <w:tcPr>
            <w:tcW w:w="1247" w:type="dxa"/>
            <w:vMerge/>
          </w:tcPr>
          <w:p w:rsidR="00B45C4B" w:rsidRPr="00F8735E" w:rsidRDefault="00B45C4B" w:rsidP="00B45C4B">
            <w:pPr>
              <w:rPr>
                <w:rFonts w:ascii="Liberation Serif" w:hAnsi="Liberation Serif"/>
              </w:rPr>
            </w:pPr>
          </w:p>
        </w:tc>
        <w:tc>
          <w:tcPr>
            <w:tcW w:w="1928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 xml:space="preserve">утверждено в муниципальном задании на год 15 </w:t>
            </w:r>
          </w:p>
        </w:tc>
        <w:tc>
          <w:tcPr>
            <w:tcW w:w="1928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 xml:space="preserve">утверждено в муниципальном задании на отчетную дату 16 </w:t>
            </w:r>
          </w:p>
        </w:tc>
        <w:tc>
          <w:tcPr>
            <w:tcW w:w="1304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исполнено на отчетную дату</w:t>
            </w:r>
          </w:p>
        </w:tc>
        <w:tc>
          <w:tcPr>
            <w:tcW w:w="1531" w:type="dxa"/>
            <w:vMerge/>
          </w:tcPr>
          <w:p w:rsidR="00B45C4B" w:rsidRPr="00F8735E" w:rsidRDefault="00B45C4B" w:rsidP="00B45C4B">
            <w:pPr>
              <w:rPr>
                <w:rFonts w:ascii="Liberation Serif" w:hAnsi="Liberation Serif"/>
              </w:rPr>
            </w:pPr>
          </w:p>
        </w:tc>
        <w:tc>
          <w:tcPr>
            <w:tcW w:w="1757" w:type="dxa"/>
            <w:vMerge/>
          </w:tcPr>
          <w:p w:rsidR="00B45C4B" w:rsidRPr="00F8735E" w:rsidRDefault="00B45C4B" w:rsidP="00B45C4B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vMerge/>
          </w:tcPr>
          <w:p w:rsidR="00B45C4B" w:rsidRPr="00F8735E" w:rsidRDefault="00B45C4B" w:rsidP="00B45C4B">
            <w:pPr>
              <w:rPr>
                <w:rFonts w:ascii="Liberation Serif" w:hAnsi="Liberation Serif"/>
              </w:rPr>
            </w:pPr>
          </w:p>
        </w:tc>
      </w:tr>
      <w:tr w:rsidR="00B45C4B" w:rsidRPr="00F8735E" w:rsidTr="00B45C4B">
        <w:tc>
          <w:tcPr>
            <w:tcW w:w="964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1</w:t>
            </w:r>
          </w:p>
        </w:tc>
        <w:tc>
          <w:tcPr>
            <w:tcW w:w="907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2</w:t>
            </w:r>
          </w:p>
        </w:tc>
        <w:tc>
          <w:tcPr>
            <w:tcW w:w="850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3</w:t>
            </w:r>
          </w:p>
        </w:tc>
        <w:tc>
          <w:tcPr>
            <w:tcW w:w="1247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4</w:t>
            </w:r>
          </w:p>
        </w:tc>
        <w:tc>
          <w:tcPr>
            <w:tcW w:w="1928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5</w:t>
            </w:r>
          </w:p>
        </w:tc>
        <w:tc>
          <w:tcPr>
            <w:tcW w:w="1928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6</w:t>
            </w:r>
          </w:p>
        </w:tc>
        <w:tc>
          <w:tcPr>
            <w:tcW w:w="1304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7</w:t>
            </w:r>
          </w:p>
        </w:tc>
        <w:tc>
          <w:tcPr>
            <w:tcW w:w="1531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8</w:t>
            </w:r>
          </w:p>
        </w:tc>
        <w:tc>
          <w:tcPr>
            <w:tcW w:w="1757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9</w:t>
            </w:r>
          </w:p>
        </w:tc>
        <w:tc>
          <w:tcPr>
            <w:tcW w:w="1134" w:type="dxa"/>
          </w:tcPr>
          <w:p w:rsidR="00B45C4B" w:rsidRPr="00F8735E" w:rsidRDefault="00B45C4B" w:rsidP="00B45C4B">
            <w:pPr>
              <w:pStyle w:val="ConsPlusNormal"/>
              <w:jc w:val="center"/>
            </w:pPr>
            <w:r w:rsidRPr="00F8735E">
              <w:t>10</w:t>
            </w:r>
          </w:p>
        </w:tc>
      </w:tr>
      <w:tr w:rsidR="00B45C4B" w:rsidRPr="00F8735E" w:rsidTr="00B45C4B">
        <w:tc>
          <w:tcPr>
            <w:tcW w:w="964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907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850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247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928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928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304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531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757" w:type="dxa"/>
          </w:tcPr>
          <w:p w:rsidR="00B45C4B" w:rsidRPr="00F8735E" w:rsidRDefault="00B45C4B" w:rsidP="00B45C4B">
            <w:pPr>
              <w:pStyle w:val="ConsPlusNormal"/>
            </w:pPr>
          </w:p>
        </w:tc>
        <w:tc>
          <w:tcPr>
            <w:tcW w:w="1134" w:type="dxa"/>
          </w:tcPr>
          <w:p w:rsidR="00B45C4B" w:rsidRPr="00F8735E" w:rsidRDefault="00B45C4B" w:rsidP="00B45C4B">
            <w:pPr>
              <w:pStyle w:val="ConsPlusNormal"/>
            </w:pPr>
          </w:p>
        </w:tc>
      </w:tr>
    </w:tbl>
    <w:p w:rsidR="00B45C4B" w:rsidRPr="00F8735E" w:rsidRDefault="00B45C4B" w:rsidP="00B45C4B">
      <w:pPr>
        <w:pStyle w:val="ConsPlusNormal"/>
        <w:jc w:val="both"/>
      </w:pPr>
    </w:p>
    <w:p w:rsidR="00B45C4B" w:rsidRPr="00A90799" w:rsidRDefault="00B45C4B" w:rsidP="00B45C4B">
      <w:pPr>
        <w:pStyle w:val="ConsPlusNonformat"/>
        <w:jc w:val="both"/>
        <w:rPr>
          <w:rFonts w:ascii="Liberation Serif" w:hAnsi="Liberation Serif"/>
          <w:sz w:val="24"/>
          <w:szCs w:val="24"/>
        </w:rPr>
      </w:pPr>
      <w:r w:rsidRPr="00A90799">
        <w:rPr>
          <w:rFonts w:ascii="Liberation Serif" w:hAnsi="Liberation Serif"/>
          <w:sz w:val="24"/>
          <w:szCs w:val="24"/>
        </w:rPr>
        <w:t>Руководитель (упол</w:t>
      </w:r>
      <w:r w:rsidR="00A90799">
        <w:rPr>
          <w:rFonts w:ascii="Liberation Serif" w:hAnsi="Liberation Serif"/>
          <w:sz w:val="24"/>
          <w:szCs w:val="24"/>
        </w:rPr>
        <w:t>номоченное лицо) __________________________</w:t>
      </w:r>
      <w:r w:rsidRPr="00A90799">
        <w:rPr>
          <w:rFonts w:ascii="Liberation Serif" w:hAnsi="Liberation Serif"/>
          <w:sz w:val="24"/>
          <w:szCs w:val="24"/>
        </w:rPr>
        <w:t xml:space="preserve"> ___________ ____________</w:t>
      </w:r>
      <w:r w:rsidR="00A90799">
        <w:rPr>
          <w:rFonts w:ascii="Liberation Serif" w:hAnsi="Liberation Serif"/>
          <w:sz w:val="24"/>
          <w:szCs w:val="24"/>
        </w:rPr>
        <w:t>_______</w:t>
      </w:r>
    </w:p>
    <w:p w:rsidR="00B45C4B" w:rsidRPr="00A90799" w:rsidRDefault="00B45C4B" w:rsidP="00B45C4B">
      <w:pPr>
        <w:pStyle w:val="ConsPlusNonformat"/>
        <w:jc w:val="both"/>
        <w:rPr>
          <w:rFonts w:ascii="Liberation Serif" w:hAnsi="Liberation Serif"/>
          <w:sz w:val="24"/>
          <w:szCs w:val="24"/>
        </w:rPr>
      </w:pPr>
      <w:r w:rsidRPr="00A90799">
        <w:rPr>
          <w:rFonts w:ascii="Liberation Serif" w:hAnsi="Liberation Serif"/>
          <w:sz w:val="24"/>
          <w:szCs w:val="24"/>
        </w:rPr>
        <w:t xml:space="preserve">                                  </w:t>
      </w:r>
      <w:r w:rsidR="00A90799">
        <w:rPr>
          <w:rFonts w:ascii="Liberation Serif" w:hAnsi="Liberation Serif"/>
          <w:sz w:val="24"/>
          <w:szCs w:val="24"/>
        </w:rPr>
        <w:t xml:space="preserve">                            </w:t>
      </w:r>
      <w:r w:rsidRPr="00A90799">
        <w:rPr>
          <w:rFonts w:ascii="Liberation Serif" w:hAnsi="Liberation Serif"/>
          <w:sz w:val="24"/>
          <w:szCs w:val="24"/>
        </w:rPr>
        <w:t xml:space="preserve">   (должность)   </w:t>
      </w:r>
      <w:r w:rsidR="00A90799">
        <w:rPr>
          <w:rFonts w:ascii="Liberation Serif" w:hAnsi="Liberation Serif"/>
          <w:sz w:val="24"/>
          <w:szCs w:val="24"/>
        </w:rPr>
        <w:t xml:space="preserve">                                </w:t>
      </w:r>
      <w:r w:rsidRPr="00A90799">
        <w:rPr>
          <w:rFonts w:ascii="Liberation Serif" w:hAnsi="Liberation Serif"/>
          <w:sz w:val="24"/>
          <w:szCs w:val="24"/>
        </w:rPr>
        <w:t xml:space="preserve"> (подпись)  (расшифровка</w:t>
      </w:r>
      <w:r w:rsidR="00A90799">
        <w:rPr>
          <w:rFonts w:ascii="Liberation Serif" w:hAnsi="Liberation Serif"/>
          <w:sz w:val="24"/>
          <w:szCs w:val="24"/>
        </w:rPr>
        <w:t xml:space="preserve"> </w:t>
      </w:r>
      <w:r w:rsidR="00A90799" w:rsidRPr="00A90799">
        <w:rPr>
          <w:rFonts w:ascii="Liberation Serif" w:hAnsi="Liberation Serif"/>
          <w:sz w:val="24"/>
          <w:szCs w:val="24"/>
        </w:rPr>
        <w:t>подписи)</w:t>
      </w:r>
    </w:p>
    <w:p w:rsidR="00B45C4B" w:rsidRPr="00A90799" w:rsidRDefault="00B45C4B" w:rsidP="00B45C4B">
      <w:pPr>
        <w:pStyle w:val="ConsPlusNonformat"/>
        <w:jc w:val="both"/>
        <w:rPr>
          <w:rFonts w:ascii="Liberation Serif" w:hAnsi="Liberation Serif"/>
          <w:sz w:val="24"/>
          <w:szCs w:val="24"/>
        </w:rPr>
      </w:pPr>
      <w:r w:rsidRPr="00A90799">
        <w:rPr>
          <w:rFonts w:ascii="Liberation Serif" w:hAnsi="Liberation Serif"/>
          <w:sz w:val="24"/>
          <w:szCs w:val="24"/>
        </w:rPr>
        <w:t xml:space="preserve">                                                              </w:t>
      </w:r>
      <w:r w:rsidR="00A90799">
        <w:rPr>
          <w:rFonts w:ascii="Liberation Serif" w:hAnsi="Liberation Serif"/>
          <w:sz w:val="24"/>
          <w:szCs w:val="24"/>
        </w:rPr>
        <w:t xml:space="preserve">                                        </w:t>
      </w:r>
      <w:r w:rsidRPr="00A90799">
        <w:rPr>
          <w:rFonts w:ascii="Liberation Serif" w:hAnsi="Liberation Serif"/>
          <w:sz w:val="24"/>
          <w:szCs w:val="24"/>
        </w:rPr>
        <w:t xml:space="preserve">  </w:t>
      </w:r>
    </w:p>
    <w:p w:rsidR="00B45C4B" w:rsidRPr="00A90799" w:rsidRDefault="00B45C4B" w:rsidP="00B45C4B">
      <w:pPr>
        <w:pStyle w:val="ConsPlusNonformat"/>
        <w:jc w:val="both"/>
        <w:rPr>
          <w:rFonts w:ascii="Liberation Serif" w:hAnsi="Liberation Serif"/>
          <w:sz w:val="24"/>
          <w:szCs w:val="24"/>
        </w:rPr>
      </w:pPr>
      <w:r w:rsidRPr="00A90799">
        <w:rPr>
          <w:rFonts w:ascii="Liberation Serif" w:hAnsi="Liberation Serif"/>
          <w:sz w:val="24"/>
          <w:szCs w:val="24"/>
        </w:rPr>
        <w:t>"__" ________________ 20__</w:t>
      </w:r>
    </w:p>
    <w:p w:rsidR="00B45C4B" w:rsidRPr="00A90799" w:rsidRDefault="00B45C4B" w:rsidP="00B45C4B">
      <w:pPr>
        <w:pStyle w:val="ConsPlusNormal"/>
        <w:jc w:val="both"/>
        <w:rPr>
          <w:szCs w:val="24"/>
        </w:rPr>
      </w:pPr>
    </w:p>
    <w:p w:rsidR="00B45C4B" w:rsidRPr="00A90799" w:rsidRDefault="00B45C4B" w:rsidP="00B45C4B">
      <w:pPr>
        <w:pStyle w:val="ConsPlusNormal"/>
        <w:ind w:firstLine="540"/>
        <w:jc w:val="both"/>
        <w:rPr>
          <w:szCs w:val="24"/>
        </w:rPr>
      </w:pPr>
      <w:r w:rsidRPr="00A90799">
        <w:rPr>
          <w:szCs w:val="24"/>
        </w:rPr>
        <w:t>--------------------------------</w:t>
      </w:r>
    </w:p>
    <w:p w:rsidR="00B45C4B" w:rsidRPr="00F8735E" w:rsidRDefault="00B45C4B" w:rsidP="00B45C4B">
      <w:pPr>
        <w:pStyle w:val="ConsPlusNormal"/>
        <w:spacing w:before="240"/>
        <w:ind w:firstLine="540"/>
        <w:jc w:val="both"/>
      </w:pPr>
      <w:bookmarkStart w:id="2" w:name="P993"/>
      <w:bookmarkEnd w:id="2"/>
      <w:r w:rsidRPr="00F8735E">
        <w:t>1. Формируется при установлении муниципального задания на оказание муниципальной услуги (услуг) и содержит требования к оказанию муниципальной услуги (услуг) раздельно по каждой из муниципальных услуг с указанием порядкового номера раздела.</w:t>
      </w:r>
    </w:p>
    <w:p w:rsidR="00B45C4B" w:rsidRPr="00F8735E" w:rsidRDefault="00B45C4B" w:rsidP="00B45C4B">
      <w:pPr>
        <w:pStyle w:val="ConsPlusNormal"/>
        <w:spacing w:before="240"/>
        <w:ind w:firstLine="540"/>
        <w:jc w:val="both"/>
      </w:pPr>
      <w:bookmarkStart w:id="3" w:name="P994"/>
      <w:bookmarkEnd w:id="3"/>
      <w:r w:rsidRPr="00F8735E">
        <w:t>2. Формируется в соответствии с муниципальным заданием.</w:t>
      </w:r>
    </w:p>
    <w:p w:rsidR="00B45C4B" w:rsidRPr="00F8735E" w:rsidRDefault="00B45C4B" w:rsidP="00B45C4B">
      <w:pPr>
        <w:pStyle w:val="ConsPlusNormal"/>
        <w:spacing w:before="240"/>
        <w:ind w:firstLine="540"/>
        <w:jc w:val="both"/>
      </w:pPr>
      <w:bookmarkStart w:id="4" w:name="P995"/>
      <w:bookmarkEnd w:id="4"/>
      <w:r w:rsidRPr="00F8735E">
        <w:t>3. Формируется в соответствии с муниципальным заданием.</w:t>
      </w:r>
    </w:p>
    <w:p w:rsidR="00B45C4B" w:rsidRPr="00F8735E" w:rsidRDefault="00B45C4B" w:rsidP="00B45C4B">
      <w:pPr>
        <w:pStyle w:val="ConsPlusNormal"/>
        <w:spacing w:before="240"/>
        <w:ind w:firstLine="540"/>
        <w:jc w:val="both"/>
      </w:pPr>
      <w:bookmarkStart w:id="5" w:name="P996"/>
      <w:bookmarkEnd w:id="5"/>
      <w:r w:rsidRPr="00F8735E">
        <w:lastRenderedPageBreak/>
        <w:t>4. Рассчитывается при формировании отчета за год путем умножения значения показателя качества муниципальной услуги, установленного в муниципальном задании (графа 4), на установленное в муниципальном задании значение допустимого (возможного) отклонения от установленных показателей качества муниципальной услуги, в пределах которого муниципальное задание считается выполненным. Значение указывается в единицах измерения показателя, установленных в муниципальном задании (графа 2), в целых единицах. Значение менее 0,5 единицы отбрасывается, а 0,5 единицы и более округляется до целой единицы.</w:t>
      </w:r>
    </w:p>
    <w:p w:rsidR="00B45C4B" w:rsidRPr="00F8735E" w:rsidRDefault="00B45C4B" w:rsidP="00B45C4B">
      <w:pPr>
        <w:pStyle w:val="ConsPlusNormal"/>
        <w:spacing w:before="240"/>
        <w:ind w:firstLine="540"/>
        <w:jc w:val="both"/>
      </w:pPr>
      <w:bookmarkStart w:id="6" w:name="P997"/>
      <w:bookmarkEnd w:id="6"/>
      <w:r w:rsidRPr="00F8735E">
        <w:t>5. Рассчитывается при формировании отчета за год как разница граф 4, 5 и 6.</w:t>
      </w:r>
    </w:p>
    <w:p w:rsidR="00B45C4B" w:rsidRPr="00F8735E" w:rsidRDefault="00B45C4B" w:rsidP="00B45C4B">
      <w:pPr>
        <w:pStyle w:val="ConsPlusNormal"/>
        <w:spacing w:before="240"/>
        <w:ind w:firstLine="540"/>
        <w:jc w:val="both"/>
      </w:pPr>
      <w:bookmarkStart w:id="7" w:name="P998"/>
      <w:bookmarkEnd w:id="7"/>
      <w:r w:rsidRPr="00F8735E">
        <w:t>6. Формируется в соответствии с муниципальным заданием.</w:t>
      </w:r>
    </w:p>
    <w:p w:rsidR="00B45C4B" w:rsidRPr="00F8735E" w:rsidRDefault="00B45C4B" w:rsidP="00B45C4B">
      <w:pPr>
        <w:pStyle w:val="ConsPlusNormal"/>
        <w:spacing w:before="240"/>
        <w:ind w:firstLine="540"/>
        <w:jc w:val="both"/>
      </w:pPr>
      <w:bookmarkStart w:id="8" w:name="P999"/>
      <w:bookmarkEnd w:id="8"/>
      <w:r w:rsidRPr="00F8735E">
        <w:t xml:space="preserve">7. Заполняется в случае установления муниципальным органом, осуществляющим функции и полномочия учредителя, требования о представлении ежемесячных или ежеквартальных отчетов о выполнении муниципального задания. При установлении </w:t>
      </w:r>
      <w:proofErr w:type="gramStart"/>
      <w:r w:rsidRPr="00F8735E">
        <w:t>показателя достижения результатов выполнения муниципального задания</w:t>
      </w:r>
      <w:proofErr w:type="gramEnd"/>
      <w:r w:rsidRPr="00F8735E">
        <w:t xml:space="preserve"> на отчетную дату в процентах от годового объема оказания муниципальной услуги рассчитывается путем умножения годового объема муниципальной услуги на установленный процент достижения результатов выполнения муниципального задания на отчетную дату, в том числе с учетом неравномерного оказания муниципальных услуг в течение календарного года. При установлении </w:t>
      </w:r>
      <w:proofErr w:type="gramStart"/>
      <w:r w:rsidRPr="00F8735E">
        <w:t>показателя достижения результатов выполнения муниципального задания</w:t>
      </w:r>
      <w:proofErr w:type="gramEnd"/>
      <w:r w:rsidRPr="00F8735E">
        <w:t xml:space="preserve"> на отчетную дату в абсолютных величинах заполняется в соответствии с муниципальным заданием (в том числе с учетом неравномерного оказания муниципальных услуг в течение календарного года).</w:t>
      </w:r>
    </w:p>
    <w:p w:rsidR="00B45C4B" w:rsidRPr="00F8735E" w:rsidRDefault="00B45C4B" w:rsidP="00B45C4B">
      <w:pPr>
        <w:pStyle w:val="ConsPlusNormal"/>
        <w:spacing w:before="240"/>
        <w:ind w:firstLine="540"/>
        <w:jc w:val="both"/>
      </w:pPr>
      <w:bookmarkStart w:id="9" w:name="P1000"/>
      <w:bookmarkEnd w:id="9"/>
      <w:r w:rsidRPr="00F8735E">
        <w:t>8. Рассчитывается при формировании отчета за год путем умножения значения показателя объема муниципальной услуги, установленного в муниципальном задании (графа 4), на установленное в муниципальном задании значение допустимого (возможного) отклонения от установленных показателей объема муниципальной услуги, в пределах которого муниципальное задание считается выполненным. Значение указывается в единицах измерения показателя, установленных в муниципальном задании (графа 2), в целых единицах. Значение менее 0,5 единицы отбрасывается, а 0,5 единицы и более округляется до целой единицы.</w:t>
      </w:r>
    </w:p>
    <w:p w:rsidR="00B45C4B" w:rsidRPr="00F8735E" w:rsidRDefault="00B45C4B" w:rsidP="00B45C4B">
      <w:pPr>
        <w:pStyle w:val="ConsPlusNormal"/>
        <w:spacing w:before="240"/>
        <w:ind w:firstLine="540"/>
        <w:jc w:val="both"/>
      </w:pPr>
      <w:bookmarkStart w:id="10" w:name="P1001"/>
      <w:bookmarkEnd w:id="10"/>
      <w:r w:rsidRPr="00F8735E">
        <w:t>9. Рассчитывается при формировании отчета за год как разница граф 4, 6 и 7.</w:t>
      </w:r>
    </w:p>
    <w:p w:rsidR="00B45C4B" w:rsidRPr="00F8735E" w:rsidRDefault="00B45C4B" w:rsidP="00B45C4B">
      <w:pPr>
        <w:pStyle w:val="ConsPlusNormal"/>
        <w:spacing w:before="240"/>
        <w:ind w:firstLine="540"/>
        <w:jc w:val="both"/>
      </w:pPr>
      <w:bookmarkStart w:id="11" w:name="P1002"/>
      <w:bookmarkEnd w:id="11"/>
      <w:r w:rsidRPr="00F8735E">
        <w:t>10. Формируется при установлении муниципального задания на выполнение работы (работ) и содержит требования к выполнению работы (работ) раздельно по каждой из работ с указанием порядкового номера раздела.</w:t>
      </w:r>
    </w:p>
    <w:p w:rsidR="00B45C4B" w:rsidRPr="00F8735E" w:rsidRDefault="00B45C4B" w:rsidP="00B45C4B">
      <w:pPr>
        <w:pStyle w:val="ConsPlusNormal"/>
        <w:spacing w:before="240"/>
        <w:ind w:firstLine="540"/>
        <w:jc w:val="both"/>
      </w:pPr>
      <w:bookmarkStart w:id="12" w:name="P1003"/>
      <w:bookmarkEnd w:id="12"/>
      <w:r w:rsidRPr="00F8735E">
        <w:t>11. Формируется в соответствии с муниципальным заданием.</w:t>
      </w:r>
    </w:p>
    <w:p w:rsidR="00B45C4B" w:rsidRPr="00F8735E" w:rsidRDefault="00B45C4B" w:rsidP="00B45C4B">
      <w:pPr>
        <w:pStyle w:val="ConsPlusNormal"/>
        <w:spacing w:before="240"/>
        <w:ind w:firstLine="540"/>
        <w:jc w:val="both"/>
      </w:pPr>
      <w:bookmarkStart w:id="13" w:name="P1004"/>
      <w:bookmarkEnd w:id="13"/>
      <w:r w:rsidRPr="00F8735E">
        <w:t>12. Формируется в соответствии с муниципальным заданием.</w:t>
      </w:r>
    </w:p>
    <w:p w:rsidR="00B45C4B" w:rsidRPr="00F8735E" w:rsidRDefault="00B45C4B" w:rsidP="00B45C4B">
      <w:pPr>
        <w:pStyle w:val="ConsPlusNormal"/>
        <w:spacing w:before="240"/>
        <w:ind w:firstLine="540"/>
        <w:jc w:val="both"/>
      </w:pPr>
      <w:bookmarkStart w:id="14" w:name="P1005"/>
      <w:bookmarkEnd w:id="14"/>
      <w:r w:rsidRPr="00F8735E">
        <w:t xml:space="preserve">13. Рассчитывается при формировании отчета за год путем умножения значения показателя качества работы, установленного в </w:t>
      </w:r>
      <w:r w:rsidRPr="00F8735E">
        <w:lastRenderedPageBreak/>
        <w:t>муниципальном задании (графа 4), на установленное в муниципальном задании значение допустимого (возможного) отклонения от установленных показателей качества работы, в пределах которого муниципальное задание считается выполненным. Значение указывается в единицах измерения показателя, установленных в муниципальном задании (графа 2), в целых единицах. Значение менее 0,5 единицы отбрасывается, а 0,5 единицы и более округляется до целой единицы.</w:t>
      </w:r>
    </w:p>
    <w:p w:rsidR="00B45C4B" w:rsidRPr="00F8735E" w:rsidRDefault="00B45C4B" w:rsidP="00B45C4B">
      <w:pPr>
        <w:pStyle w:val="ConsPlusNormal"/>
        <w:spacing w:before="240"/>
        <w:ind w:firstLine="540"/>
        <w:jc w:val="both"/>
      </w:pPr>
      <w:bookmarkStart w:id="15" w:name="P1006"/>
      <w:bookmarkEnd w:id="15"/>
      <w:r w:rsidRPr="00F8735E">
        <w:t>14. Рассчитывается при формировании отчета за год как разница граф 4, 5 и 6.</w:t>
      </w:r>
    </w:p>
    <w:p w:rsidR="00B45C4B" w:rsidRPr="00F8735E" w:rsidRDefault="00B45C4B" w:rsidP="00B45C4B">
      <w:pPr>
        <w:pStyle w:val="ConsPlusNormal"/>
        <w:spacing w:before="240"/>
        <w:ind w:firstLine="540"/>
        <w:jc w:val="both"/>
      </w:pPr>
      <w:bookmarkStart w:id="16" w:name="P1007"/>
      <w:bookmarkEnd w:id="16"/>
      <w:r w:rsidRPr="00F8735E">
        <w:t>15. Формируется в соответствии с муниципальным заданием.</w:t>
      </w:r>
    </w:p>
    <w:p w:rsidR="00B45C4B" w:rsidRPr="00F8735E" w:rsidRDefault="00B45C4B" w:rsidP="00B45C4B">
      <w:pPr>
        <w:pStyle w:val="ConsPlusNormal"/>
        <w:spacing w:before="240"/>
        <w:ind w:firstLine="540"/>
        <w:jc w:val="both"/>
      </w:pPr>
      <w:bookmarkStart w:id="17" w:name="P1008"/>
      <w:bookmarkEnd w:id="17"/>
      <w:r w:rsidRPr="00F8735E">
        <w:t xml:space="preserve">16. Заполняется в случае установления муниципальным органом, осуществляющим функции и полномочия учредителя, требования о представлении промежуточного отчета о выполнении муниципального задания. При установлении </w:t>
      </w:r>
      <w:proofErr w:type="gramStart"/>
      <w:r w:rsidRPr="00F8735E">
        <w:t>показателя достижения результатов выполнения муниципального задания</w:t>
      </w:r>
      <w:proofErr w:type="gramEnd"/>
      <w:r w:rsidRPr="00F8735E">
        <w:t xml:space="preserve"> на отчетную дату в процентах от годового объема выполнения работы рассчитывается путем умножения годового объема работы на установленный процент достижения результатов выполнения муниципального задания на отчетную дату, в том числе с учетом неравномерного выполнения работ в течение календарного года. При установлении </w:t>
      </w:r>
      <w:proofErr w:type="gramStart"/>
      <w:r w:rsidRPr="00F8735E">
        <w:t>показателя достижения результатов выполнения муниципального задания</w:t>
      </w:r>
      <w:proofErr w:type="gramEnd"/>
      <w:r w:rsidRPr="00F8735E">
        <w:t xml:space="preserve"> на отчетную дату в абсолютных величинах заполняется в соответствии с муниципальным заданием (в том числе с учетом неравномерного выполнения работ в течение календарного года).</w:t>
      </w:r>
    </w:p>
    <w:p w:rsidR="00B45C4B" w:rsidRPr="00F8735E" w:rsidRDefault="00B45C4B" w:rsidP="00B45C4B">
      <w:pPr>
        <w:pStyle w:val="ConsPlusNormal"/>
        <w:spacing w:before="240"/>
        <w:ind w:firstLine="540"/>
        <w:jc w:val="both"/>
      </w:pPr>
      <w:bookmarkStart w:id="18" w:name="P1009"/>
      <w:bookmarkEnd w:id="18"/>
      <w:r w:rsidRPr="00F8735E">
        <w:t>17. Рассчитывается при формировании отчета за год путем умножения значения показателя объема работы, установленного в муниципальном задании (графа 5), на установленное в муниципальном задании значение допустимого (возможного) отклонения от установленных показателей объема работы, в пределах которого муниципальное задание считается выполненным. Значение указывается в единицах измерения показателя, установленных в муниципальном задании (графа 2), в целых единицах. Значение менее 0,5 единицы отбрасывается, а 0,5 единицы и более округляется до целой единицы. В случае если единицей объема работы является работа в целом, показатели граф 8 и 9 не рассчитываются.</w:t>
      </w:r>
    </w:p>
    <w:p w:rsidR="00B45C4B" w:rsidRPr="00F8735E" w:rsidRDefault="00B45C4B" w:rsidP="00B45C4B">
      <w:pPr>
        <w:pStyle w:val="ConsPlusNormal"/>
        <w:spacing w:before="240"/>
        <w:ind w:firstLine="540"/>
        <w:jc w:val="both"/>
      </w:pPr>
      <w:bookmarkStart w:id="19" w:name="P1010"/>
      <w:bookmarkEnd w:id="19"/>
      <w:r w:rsidRPr="00F8735E">
        <w:t>18. Рассчитывается при формировании отчета за год как разница граф 5, 7 и 8.</w:t>
      </w:r>
    </w:p>
    <w:p w:rsidR="00891163" w:rsidRPr="00F8735E" w:rsidRDefault="00891163" w:rsidP="00FD780C">
      <w:pPr>
        <w:spacing w:after="0" w:line="360" w:lineRule="auto"/>
        <w:rPr>
          <w:rFonts w:ascii="Liberation Serif" w:hAnsi="Liberation Serif"/>
          <w:sz w:val="24"/>
          <w:szCs w:val="24"/>
        </w:rPr>
      </w:pPr>
    </w:p>
    <w:sectPr w:rsidR="00891163" w:rsidRPr="00F8735E" w:rsidSect="00086920">
      <w:headerReference w:type="default" r:id="rId7"/>
      <w:pgSz w:w="16838" w:h="11906" w:orient="landscape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920" w:rsidRDefault="00086920" w:rsidP="00086920">
      <w:pPr>
        <w:spacing w:after="0" w:line="240" w:lineRule="auto"/>
      </w:pPr>
      <w:r>
        <w:separator/>
      </w:r>
    </w:p>
  </w:endnote>
  <w:endnote w:type="continuationSeparator" w:id="0">
    <w:p w:rsidR="00086920" w:rsidRDefault="00086920" w:rsidP="00086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920" w:rsidRDefault="00086920" w:rsidP="00086920">
      <w:pPr>
        <w:spacing w:after="0" w:line="240" w:lineRule="auto"/>
      </w:pPr>
      <w:r>
        <w:separator/>
      </w:r>
    </w:p>
  </w:footnote>
  <w:footnote w:type="continuationSeparator" w:id="0">
    <w:p w:rsidR="00086920" w:rsidRDefault="00086920" w:rsidP="00086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3143841"/>
      <w:docPartObj>
        <w:docPartGallery w:val="Page Numbers (Top of Page)"/>
        <w:docPartUnique/>
      </w:docPartObj>
    </w:sdtPr>
    <w:sdtContent>
      <w:p w:rsidR="00086920" w:rsidRDefault="0008692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66E2">
          <w:rPr>
            <w:noProof/>
          </w:rPr>
          <w:t>6</w:t>
        </w:r>
        <w:r>
          <w:fldChar w:fldCharType="end"/>
        </w:r>
      </w:p>
    </w:sdtContent>
  </w:sdt>
  <w:p w:rsidR="00086920" w:rsidRDefault="0008692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2B"/>
    <w:rsid w:val="000015FE"/>
    <w:rsid w:val="0000692E"/>
    <w:rsid w:val="000203BE"/>
    <w:rsid w:val="000319B5"/>
    <w:rsid w:val="00034AF4"/>
    <w:rsid w:val="00035E4B"/>
    <w:rsid w:val="00036655"/>
    <w:rsid w:val="0005238A"/>
    <w:rsid w:val="00052E25"/>
    <w:rsid w:val="000547AD"/>
    <w:rsid w:val="00070474"/>
    <w:rsid w:val="00070F91"/>
    <w:rsid w:val="00076C2B"/>
    <w:rsid w:val="00086920"/>
    <w:rsid w:val="00093862"/>
    <w:rsid w:val="000945B5"/>
    <w:rsid w:val="000A2B43"/>
    <w:rsid w:val="000B777E"/>
    <w:rsid w:val="000C1B57"/>
    <w:rsid w:val="000C36AB"/>
    <w:rsid w:val="000C6F0D"/>
    <w:rsid w:val="000D447D"/>
    <w:rsid w:val="00130E03"/>
    <w:rsid w:val="00131A4B"/>
    <w:rsid w:val="00133051"/>
    <w:rsid w:val="00133736"/>
    <w:rsid w:val="0013666B"/>
    <w:rsid w:val="00136C3B"/>
    <w:rsid w:val="00141C8B"/>
    <w:rsid w:val="001549D8"/>
    <w:rsid w:val="00163A91"/>
    <w:rsid w:val="00171EA6"/>
    <w:rsid w:val="00171F3F"/>
    <w:rsid w:val="00173F93"/>
    <w:rsid w:val="00194291"/>
    <w:rsid w:val="001969C7"/>
    <w:rsid w:val="001A0768"/>
    <w:rsid w:val="001C433D"/>
    <w:rsid w:val="001C78D4"/>
    <w:rsid w:val="001D0B73"/>
    <w:rsid w:val="001D2AA6"/>
    <w:rsid w:val="001F39D7"/>
    <w:rsid w:val="00204167"/>
    <w:rsid w:val="0020601A"/>
    <w:rsid w:val="00212EA4"/>
    <w:rsid w:val="00222857"/>
    <w:rsid w:val="00231C51"/>
    <w:rsid w:val="00232332"/>
    <w:rsid w:val="00237DA6"/>
    <w:rsid w:val="00240FDF"/>
    <w:rsid w:val="00243ACB"/>
    <w:rsid w:val="00247426"/>
    <w:rsid w:val="00266F49"/>
    <w:rsid w:val="002704AC"/>
    <w:rsid w:val="002942E5"/>
    <w:rsid w:val="002A18F5"/>
    <w:rsid w:val="002A3E41"/>
    <w:rsid w:val="002A563C"/>
    <w:rsid w:val="002B69A3"/>
    <w:rsid w:val="002C3470"/>
    <w:rsid w:val="002E0568"/>
    <w:rsid w:val="002E6F67"/>
    <w:rsid w:val="002F29A4"/>
    <w:rsid w:val="00323FC2"/>
    <w:rsid w:val="00333992"/>
    <w:rsid w:val="00335F54"/>
    <w:rsid w:val="00340BB5"/>
    <w:rsid w:val="003477A4"/>
    <w:rsid w:val="00361E6D"/>
    <w:rsid w:val="00373B9C"/>
    <w:rsid w:val="00387E2B"/>
    <w:rsid w:val="00390B7D"/>
    <w:rsid w:val="003A387F"/>
    <w:rsid w:val="003B2974"/>
    <w:rsid w:val="003B3FA1"/>
    <w:rsid w:val="003C22CD"/>
    <w:rsid w:val="003D2BE3"/>
    <w:rsid w:val="003D33FC"/>
    <w:rsid w:val="003D4899"/>
    <w:rsid w:val="003D5DCF"/>
    <w:rsid w:val="003D5F2F"/>
    <w:rsid w:val="003E07EC"/>
    <w:rsid w:val="00403540"/>
    <w:rsid w:val="00413B14"/>
    <w:rsid w:val="004176ED"/>
    <w:rsid w:val="00420CB1"/>
    <w:rsid w:val="0043496C"/>
    <w:rsid w:val="004373AA"/>
    <w:rsid w:val="0044449D"/>
    <w:rsid w:val="004639B1"/>
    <w:rsid w:val="00465BCF"/>
    <w:rsid w:val="0046710A"/>
    <w:rsid w:val="00475C71"/>
    <w:rsid w:val="00477EB5"/>
    <w:rsid w:val="00485DC9"/>
    <w:rsid w:val="0048698E"/>
    <w:rsid w:val="004A53E1"/>
    <w:rsid w:val="004B2A7D"/>
    <w:rsid w:val="004B4426"/>
    <w:rsid w:val="004E2399"/>
    <w:rsid w:val="004E7186"/>
    <w:rsid w:val="005064B4"/>
    <w:rsid w:val="00524A36"/>
    <w:rsid w:val="00553F90"/>
    <w:rsid w:val="00556584"/>
    <w:rsid w:val="0055720A"/>
    <w:rsid w:val="00557806"/>
    <w:rsid w:val="00566BE7"/>
    <w:rsid w:val="00567B34"/>
    <w:rsid w:val="00571B42"/>
    <w:rsid w:val="00595C71"/>
    <w:rsid w:val="005E0E69"/>
    <w:rsid w:val="005E371C"/>
    <w:rsid w:val="005E5A4F"/>
    <w:rsid w:val="005F4AE3"/>
    <w:rsid w:val="005F4BE3"/>
    <w:rsid w:val="0061078A"/>
    <w:rsid w:val="006115D5"/>
    <w:rsid w:val="00614C2F"/>
    <w:rsid w:val="00615B0E"/>
    <w:rsid w:val="00646BE6"/>
    <w:rsid w:val="006516F8"/>
    <w:rsid w:val="00654D9E"/>
    <w:rsid w:val="00661D46"/>
    <w:rsid w:val="0067087D"/>
    <w:rsid w:val="00673C58"/>
    <w:rsid w:val="00677EAB"/>
    <w:rsid w:val="00680CCC"/>
    <w:rsid w:val="00681A6C"/>
    <w:rsid w:val="006851E8"/>
    <w:rsid w:val="00690682"/>
    <w:rsid w:val="00690E69"/>
    <w:rsid w:val="006A070E"/>
    <w:rsid w:val="006C072A"/>
    <w:rsid w:val="006F7A97"/>
    <w:rsid w:val="00703FE5"/>
    <w:rsid w:val="00707C0C"/>
    <w:rsid w:val="007260C9"/>
    <w:rsid w:val="00735F7D"/>
    <w:rsid w:val="007540E1"/>
    <w:rsid w:val="00754E6F"/>
    <w:rsid w:val="007675D4"/>
    <w:rsid w:val="007A2AF7"/>
    <w:rsid w:val="007D0DDE"/>
    <w:rsid w:val="007D18FF"/>
    <w:rsid w:val="007D4557"/>
    <w:rsid w:val="007F3762"/>
    <w:rsid w:val="00801385"/>
    <w:rsid w:val="00811223"/>
    <w:rsid w:val="00820DFB"/>
    <w:rsid w:val="00824E75"/>
    <w:rsid w:val="008275E4"/>
    <w:rsid w:val="0083325A"/>
    <w:rsid w:val="00841E88"/>
    <w:rsid w:val="0084615C"/>
    <w:rsid w:val="00851850"/>
    <w:rsid w:val="00856926"/>
    <w:rsid w:val="0085780E"/>
    <w:rsid w:val="00860374"/>
    <w:rsid w:val="00876593"/>
    <w:rsid w:val="0088655C"/>
    <w:rsid w:val="00891163"/>
    <w:rsid w:val="008912F4"/>
    <w:rsid w:val="0089253D"/>
    <w:rsid w:val="00894D8C"/>
    <w:rsid w:val="00897E2B"/>
    <w:rsid w:val="008A1977"/>
    <w:rsid w:val="008A560A"/>
    <w:rsid w:val="008E56D4"/>
    <w:rsid w:val="008F4BE8"/>
    <w:rsid w:val="008F572C"/>
    <w:rsid w:val="00900763"/>
    <w:rsid w:val="009026B3"/>
    <w:rsid w:val="00914F87"/>
    <w:rsid w:val="00916608"/>
    <w:rsid w:val="009207D7"/>
    <w:rsid w:val="009252EC"/>
    <w:rsid w:val="00927898"/>
    <w:rsid w:val="009328B5"/>
    <w:rsid w:val="00934125"/>
    <w:rsid w:val="0094273C"/>
    <w:rsid w:val="00944FFF"/>
    <w:rsid w:val="0095050C"/>
    <w:rsid w:val="00951CDE"/>
    <w:rsid w:val="009704AE"/>
    <w:rsid w:val="009705E3"/>
    <w:rsid w:val="00974EB9"/>
    <w:rsid w:val="009876FB"/>
    <w:rsid w:val="00987CB9"/>
    <w:rsid w:val="009942B7"/>
    <w:rsid w:val="009957C5"/>
    <w:rsid w:val="009B546A"/>
    <w:rsid w:val="009B7330"/>
    <w:rsid w:val="009D0BF5"/>
    <w:rsid w:val="009D1AF3"/>
    <w:rsid w:val="009F5D49"/>
    <w:rsid w:val="00A02600"/>
    <w:rsid w:val="00A05782"/>
    <w:rsid w:val="00A11168"/>
    <w:rsid w:val="00A11D55"/>
    <w:rsid w:val="00A1635B"/>
    <w:rsid w:val="00A174A8"/>
    <w:rsid w:val="00A3497D"/>
    <w:rsid w:val="00A637B0"/>
    <w:rsid w:val="00A67DC4"/>
    <w:rsid w:val="00A90799"/>
    <w:rsid w:val="00AA334A"/>
    <w:rsid w:val="00AA4BB4"/>
    <w:rsid w:val="00AB1286"/>
    <w:rsid w:val="00AB3999"/>
    <w:rsid w:val="00AB6AB1"/>
    <w:rsid w:val="00AC76D4"/>
    <w:rsid w:val="00AF4B79"/>
    <w:rsid w:val="00AF7F23"/>
    <w:rsid w:val="00B028C6"/>
    <w:rsid w:val="00B10260"/>
    <w:rsid w:val="00B168A1"/>
    <w:rsid w:val="00B23C92"/>
    <w:rsid w:val="00B31328"/>
    <w:rsid w:val="00B45A31"/>
    <w:rsid w:val="00B45C4B"/>
    <w:rsid w:val="00B56FCA"/>
    <w:rsid w:val="00B60A51"/>
    <w:rsid w:val="00B723BD"/>
    <w:rsid w:val="00B7334D"/>
    <w:rsid w:val="00B74421"/>
    <w:rsid w:val="00B861F3"/>
    <w:rsid w:val="00B9169C"/>
    <w:rsid w:val="00B93450"/>
    <w:rsid w:val="00B94CAD"/>
    <w:rsid w:val="00B96372"/>
    <w:rsid w:val="00BA183E"/>
    <w:rsid w:val="00BE6662"/>
    <w:rsid w:val="00BF0DB8"/>
    <w:rsid w:val="00BF6FF0"/>
    <w:rsid w:val="00C06E3A"/>
    <w:rsid w:val="00C17343"/>
    <w:rsid w:val="00C26BD7"/>
    <w:rsid w:val="00C361D1"/>
    <w:rsid w:val="00C43F6B"/>
    <w:rsid w:val="00C55679"/>
    <w:rsid w:val="00C618B1"/>
    <w:rsid w:val="00C76653"/>
    <w:rsid w:val="00C766E2"/>
    <w:rsid w:val="00C8160A"/>
    <w:rsid w:val="00C81EAA"/>
    <w:rsid w:val="00C9380B"/>
    <w:rsid w:val="00C9628C"/>
    <w:rsid w:val="00CA2229"/>
    <w:rsid w:val="00CA3BCC"/>
    <w:rsid w:val="00CB6594"/>
    <w:rsid w:val="00CC2B4D"/>
    <w:rsid w:val="00CC2CF1"/>
    <w:rsid w:val="00CC56EB"/>
    <w:rsid w:val="00CD2473"/>
    <w:rsid w:val="00CD3275"/>
    <w:rsid w:val="00D0033D"/>
    <w:rsid w:val="00D01FD5"/>
    <w:rsid w:val="00D02A20"/>
    <w:rsid w:val="00D204D8"/>
    <w:rsid w:val="00D26EBF"/>
    <w:rsid w:val="00D36210"/>
    <w:rsid w:val="00D37222"/>
    <w:rsid w:val="00D43D86"/>
    <w:rsid w:val="00D469EB"/>
    <w:rsid w:val="00D61BDB"/>
    <w:rsid w:val="00D678F2"/>
    <w:rsid w:val="00D83D50"/>
    <w:rsid w:val="00DA393F"/>
    <w:rsid w:val="00DC02CA"/>
    <w:rsid w:val="00DC1884"/>
    <w:rsid w:val="00DE5CC4"/>
    <w:rsid w:val="00DE68E5"/>
    <w:rsid w:val="00DF5385"/>
    <w:rsid w:val="00DF6C41"/>
    <w:rsid w:val="00E00C24"/>
    <w:rsid w:val="00E0259C"/>
    <w:rsid w:val="00E0428A"/>
    <w:rsid w:val="00E23B88"/>
    <w:rsid w:val="00E36D25"/>
    <w:rsid w:val="00E91AF5"/>
    <w:rsid w:val="00E92C47"/>
    <w:rsid w:val="00EA3DD3"/>
    <w:rsid w:val="00EB02C9"/>
    <w:rsid w:val="00EB29CC"/>
    <w:rsid w:val="00EE0845"/>
    <w:rsid w:val="00EE6306"/>
    <w:rsid w:val="00EE7D45"/>
    <w:rsid w:val="00EF1034"/>
    <w:rsid w:val="00EF6D8B"/>
    <w:rsid w:val="00F020EA"/>
    <w:rsid w:val="00F0294A"/>
    <w:rsid w:val="00F05D52"/>
    <w:rsid w:val="00F100FA"/>
    <w:rsid w:val="00F320CC"/>
    <w:rsid w:val="00F42416"/>
    <w:rsid w:val="00F438CC"/>
    <w:rsid w:val="00F46547"/>
    <w:rsid w:val="00F525E9"/>
    <w:rsid w:val="00F63CDD"/>
    <w:rsid w:val="00F703E8"/>
    <w:rsid w:val="00F720EB"/>
    <w:rsid w:val="00F72B8F"/>
    <w:rsid w:val="00F82BC5"/>
    <w:rsid w:val="00F8735E"/>
    <w:rsid w:val="00F9293E"/>
    <w:rsid w:val="00F95B4E"/>
    <w:rsid w:val="00FB4200"/>
    <w:rsid w:val="00FD0B37"/>
    <w:rsid w:val="00FD780C"/>
    <w:rsid w:val="00FE2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C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5C4B"/>
    <w:pPr>
      <w:widowControl w:val="0"/>
      <w:autoSpaceDE w:val="0"/>
      <w:autoSpaceDN w:val="0"/>
      <w:spacing w:after="0" w:line="240" w:lineRule="auto"/>
    </w:pPr>
    <w:rPr>
      <w:rFonts w:ascii="Liberation Serif" w:eastAsia="Times New Roman" w:hAnsi="Liberation Serif" w:cs="Liberation Serif"/>
      <w:sz w:val="24"/>
      <w:szCs w:val="20"/>
      <w:lang w:eastAsia="ru-RU"/>
    </w:rPr>
  </w:style>
  <w:style w:type="paragraph" w:customStyle="1" w:styleId="ConsPlusNonformat">
    <w:name w:val="ConsPlusNonformat"/>
    <w:rsid w:val="00B45C4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86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6920"/>
  </w:style>
  <w:style w:type="paragraph" w:styleId="a5">
    <w:name w:val="footer"/>
    <w:basedOn w:val="a"/>
    <w:link w:val="a6"/>
    <w:uiPriority w:val="99"/>
    <w:unhideWhenUsed/>
    <w:rsid w:val="00086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6920"/>
  </w:style>
  <w:style w:type="paragraph" w:styleId="a7">
    <w:name w:val="Balloon Text"/>
    <w:basedOn w:val="a"/>
    <w:link w:val="a8"/>
    <w:uiPriority w:val="99"/>
    <w:semiHidden/>
    <w:unhideWhenUsed/>
    <w:rsid w:val="00086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69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C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5C4B"/>
    <w:pPr>
      <w:widowControl w:val="0"/>
      <w:autoSpaceDE w:val="0"/>
      <w:autoSpaceDN w:val="0"/>
      <w:spacing w:after="0" w:line="240" w:lineRule="auto"/>
    </w:pPr>
    <w:rPr>
      <w:rFonts w:ascii="Liberation Serif" w:eastAsia="Times New Roman" w:hAnsi="Liberation Serif" w:cs="Liberation Serif"/>
      <w:sz w:val="24"/>
      <w:szCs w:val="20"/>
      <w:lang w:eastAsia="ru-RU"/>
    </w:rPr>
  </w:style>
  <w:style w:type="paragraph" w:customStyle="1" w:styleId="ConsPlusNonformat">
    <w:name w:val="ConsPlusNonformat"/>
    <w:rsid w:val="00B45C4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86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6920"/>
  </w:style>
  <w:style w:type="paragraph" w:styleId="a5">
    <w:name w:val="footer"/>
    <w:basedOn w:val="a"/>
    <w:link w:val="a6"/>
    <w:uiPriority w:val="99"/>
    <w:unhideWhenUsed/>
    <w:rsid w:val="00086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6920"/>
  </w:style>
  <w:style w:type="paragraph" w:styleId="a7">
    <w:name w:val="Balloon Text"/>
    <w:basedOn w:val="a"/>
    <w:link w:val="a8"/>
    <w:uiPriority w:val="99"/>
    <w:semiHidden/>
    <w:unhideWhenUsed/>
    <w:rsid w:val="00086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69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1590</Words>
  <Characters>9067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5</cp:revision>
  <cp:lastPrinted>2019-10-01T11:38:00Z</cp:lastPrinted>
  <dcterms:created xsi:type="dcterms:W3CDTF">2019-09-26T09:45:00Z</dcterms:created>
  <dcterms:modified xsi:type="dcterms:W3CDTF">2019-10-01T11:45:00Z</dcterms:modified>
</cp:coreProperties>
</file>